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8C" w:rsidRDefault="00003EC9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/>
          <w:b/>
          <w:sz w:val="22"/>
          <w:szCs w:val="22"/>
          <w:lang w:val="en-GB"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>
        <w:rPr>
          <w:rFonts w:ascii="Arial" w:eastAsia="MS Mincho" w:hAnsi="Arial" w:cs="Arial"/>
          <w:b/>
          <w:sz w:val="22"/>
          <w:szCs w:val="22"/>
          <w:lang w:val="en-GB"/>
        </w:rPr>
        <w:t>3GPP TSG</w:t>
      </w:r>
      <w:r>
        <w:rPr>
          <w:rFonts w:ascii="Arial" w:eastAsia="MS Mincho" w:hAnsi="Arial" w:cs="Arial" w:hint="eastAsia"/>
          <w:b/>
          <w:sz w:val="22"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en-GB"/>
        </w:rPr>
        <w:t>RAN WG2</w:t>
      </w:r>
      <w:r>
        <w:rPr>
          <w:rFonts w:ascii="Arial" w:eastAsia="MS Mincho" w:hAnsi="Arial" w:cs="Arial" w:hint="eastAsia"/>
          <w:b/>
          <w:sz w:val="22"/>
          <w:szCs w:val="22"/>
          <w:lang w:val="en-GB"/>
        </w:rPr>
        <w:t>#11</w:t>
      </w:r>
      <w:r>
        <w:rPr>
          <w:rFonts w:ascii="Arial" w:eastAsiaTheme="minorEastAsia" w:hAnsi="Arial" w:cs="Arial" w:hint="eastAsia"/>
          <w:b/>
          <w:sz w:val="22"/>
          <w:szCs w:val="22"/>
          <w:lang w:val="en-GB" w:eastAsia="zh-CN"/>
        </w:rPr>
        <w:t>2</w:t>
      </w:r>
      <w:r>
        <w:rPr>
          <w:rFonts w:ascii="Arial" w:eastAsia="MS Mincho" w:hAnsi="Arial" w:cs="Arial" w:hint="eastAsia"/>
          <w:b/>
          <w:sz w:val="22"/>
          <w:szCs w:val="22"/>
          <w:lang w:val="en-GB"/>
        </w:rPr>
        <w:t>-e</w:t>
      </w:r>
      <w:r>
        <w:rPr>
          <w:rFonts w:ascii="Arial" w:eastAsia="MS Mincho" w:hAnsi="Arial" w:cs="Arial"/>
          <w:b/>
          <w:sz w:val="22"/>
          <w:szCs w:val="22"/>
          <w:lang w:val="en-GB"/>
        </w:rPr>
        <w:t>  </w:t>
      </w:r>
      <w:r>
        <w:rPr>
          <w:rFonts w:ascii="Arial" w:eastAsia="MS Mincho" w:hAnsi="Arial"/>
          <w:b/>
          <w:sz w:val="22"/>
          <w:szCs w:val="22"/>
          <w:lang w:val="en-GB"/>
        </w:rPr>
        <w:t>                                          </w:t>
      </w:r>
      <w:r>
        <w:rPr>
          <w:rFonts w:ascii="Arial" w:eastAsia="宋体" w:hAnsi="Arial"/>
          <w:b/>
          <w:sz w:val="22"/>
          <w:szCs w:val="22"/>
          <w:lang w:val="en-GB" w:eastAsia="zh-CN"/>
        </w:rPr>
        <w:t xml:space="preserve">    </w:t>
      </w:r>
      <w:r>
        <w:rPr>
          <w:rFonts w:ascii="Arial" w:eastAsia="宋体" w:hAnsi="Arial" w:hint="eastAsia"/>
          <w:b/>
          <w:sz w:val="22"/>
          <w:szCs w:val="22"/>
          <w:lang w:val="en-GB" w:eastAsia="zh-CN"/>
        </w:rPr>
        <w:t xml:space="preserve">                    </w:t>
      </w:r>
      <w:r w:rsidR="00C65AF5" w:rsidRPr="00C65AF5">
        <w:rPr>
          <w:rFonts w:ascii="Arial" w:eastAsia="宋体" w:hAnsi="Arial"/>
          <w:b/>
          <w:sz w:val="22"/>
          <w:szCs w:val="22"/>
          <w:lang w:val="en-GB" w:eastAsia="zh-CN"/>
        </w:rPr>
        <w:t>R2-2008792</w:t>
      </w:r>
    </w:p>
    <w:bookmarkEnd w:id="0"/>
    <w:bookmarkEnd w:id="1"/>
    <w:bookmarkEnd w:id="2"/>
    <w:bookmarkEnd w:id="3"/>
    <w:p w:rsidR="0035798C" w:rsidRDefault="00003EC9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sz w:val="22"/>
          <w:szCs w:val="22"/>
          <w:lang w:val="en-GB" w:eastAsia="zh-CN"/>
        </w:rPr>
      </w:pPr>
      <w:r>
        <w:rPr>
          <w:rFonts w:ascii="Arial" w:eastAsia="宋体" w:hAnsi="Arial" w:hint="eastAsia"/>
          <w:b/>
          <w:sz w:val="22"/>
          <w:szCs w:val="22"/>
          <w:lang w:val="en-GB" w:eastAsia="zh-CN"/>
        </w:rPr>
        <w:t>Electronic meeting</w:t>
      </w:r>
      <w:r>
        <w:rPr>
          <w:rFonts w:ascii="Arial" w:eastAsia="宋体" w:hAnsi="Arial"/>
          <w:b/>
          <w:sz w:val="22"/>
          <w:szCs w:val="22"/>
          <w:lang w:val="en-GB" w:eastAsia="zh-CN"/>
        </w:rPr>
        <w:t>,</w:t>
      </w:r>
      <w:r>
        <w:rPr>
          <w:rFonts w:ascii="Arial" w:eastAsia="宋体" w:hAnsi="Arial" w:cs="Arial"/>
          <w:b/>
          <w:sz w:val="24"/>
          <w:lang w:val="de-DE" w:eastAsia="zh-CN"/>
        </w:rPr>
        <w:t xml:space="preserve"> </w:t>
      </w:r>
      <w:r>
        <w:rPr>
          <w:rFonts w:ascii="Arial" w:eastAsia="宋体" w:hAnsi="Arial" w:hint="eastAsia"/>
          <w:b/>
          <w:sz w:val="22"/>
          <w:szCs w:val="22"/>
          <w:lang w:val="en-GB" w:eastAsia="zh-CN"/>
        </w:rPr>
        <w:t>Nov</w:t>
      </w:r>
      <w:r>
        <w:rPr>
          <w:rFonts w:ascii="Arial" w:eastAsia="宋体" w:hAnsi="Arial"/>
          <w:b/>
          <w:sz w:val="22"/>
          <w:szCs w:val="22"/>
          <w:lang w:val="en-GB" w:eastAsia="zh-CN"/>
        </w:rPr>
        <w:t xml:space="preserve"> </w:t>
      </w:r>
      <w:r>
        <w:rPr>
          <w:rFonts w:ascii="Arial" w:eastAsia="宋体" w:hAnsi="Arial" w:hint="eastAsia"/>
          <w:b/>
          <w:sz w:val="22"/>
          <w:szCs w:val="22"/>
          <w:lang w:val="en-GB" w:eastAsia="zh-CN"/>
        </w:rPr>
        <w:t xml:space="preserve">2 </w:t>
      </w:r>
      <w:r>
        <w:rPr>
          <w:rFonts w:ascii="Arial" w:eastAsia="宋体" w:hAnsi="Arial"/>
          <w:b/>
          <w:sz w:val="22"/>
          <w:szCs w:val="22"/>
          <w:lang w:val="en-GB" w:eastAsia="zh-CN"/>
        </w:rPr>
        <w:t>–</w:t>
      </w:r>
      <w:r>
        <w:rPr>
          <w:rFonts w:ascii="Arial" w:eastAsia="宋体" w:hAnsi="Arial" w:hint="eastAsia"/>
          <w:b/>
          <w:sz w:val="22"/>
          <w:szCs w:val="22"/>
          <w:lang w:val="en-GB" w:eastAsia="zh-CN"/>
        </w:rPr>
        <w:t xml:space="preserve"> 13,</w:t>
      </w:r>
      <w:r>
        <w:rPr>
          <w:rFonts w:ascii="Arial" w:eastAsia="宋体" w:hAnsi="Arial"/>
          <w:b/>
          <w:sz w:val="22"/>
          <w:szCs w:val="22"/>
          <w:lang w:val="en-GB" w:eastAsia="zh-CN"/>
        </w:rPr>
        <w:t xml:space="preserve"> 2020</w:t>
      </w:r>
      <w:r>
        <w:rPr>
          <w:rFonts w:ascii="Arial" w:eastAsia="宋体" w:hAnsi="Arial" w:cs="Arial" w:hint="eastAsia"/>
          <w:b/>
          <w:sz w:val="22"/>
          <w:szCs w:val="22"/>
          <w:lang w:val="en-GB" w:eastAsia="zh-CN"/>
        </w:rPr>
        <w:tab/>
      </w:r>
    </w:p>
    <w:p w:rsidR="0035798C" w:rsidRDefault="0035798C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/>
          <w:b/>
          <w:i/>
          <w:sz w:val="18"/>
          <w:szCs w:val="18"/>
          <w:lang w:val="en-GB" w:eastAsia="zh-CN"/>
        </w:rPr>
      </w:pPr>
    </w:p>
    <w:p w:rsidR="0035798C" w:rsidRDefault="00003EC9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7"/>
      <w:bookmarkStart w:id="5" w:name="OLE_LINK8"/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Reliability </w:t>
      </w:r>
      <w:r w:rsidR="0092437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Enhancement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for PTM Transmission</w:t>
      </w:r>
      <w:bookmarkEnd w:id="4"/>
      <w:bookmarkEnd w:id="5"/>
    </w:p>
    <w:p w:rsidR="0035798C" w:rsidRDefault="00003EC9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  <w:t>8.1.2.1</w:t>
      </w:r>
    </w:p>
    <w:p w:rsidR="0035798C" w:rsidRDefault="00003EC9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35798C" w:rsidRDefault="00003EC9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the MBS WID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_Ref40184363 \n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 xml:space="preserve">, the reliability of MBS service is required for connected UEs. Reliability </w:t>
      </w:r>
      <w:r>
        <w:rPr>
          <w:rFonts w:eastAsia="宋体"/>
          <w:lang w:val="en-GB" w:eastAsia="zh-CN"/>
        </w:rPr>
        <w:t xml:space="preserve">enhancement has been discussed in both RAN1 and RAN2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_Ref53151165 \n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[2]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 xml:space="preserve">. </w:t>
      </w:r>
      <w:r>
        <w:rPr>
          <w:rFonts w:eastAsia="宋体" w:hint="eastAsia"/>
          <w:lang w:val="en-GB" w:eastAsia="zh-CN"/>
        </w:rPr>
        <w:t xml:space="preserve">This contribution will discuss </w:t>
      </w:r>
      <w:r w:rsidR="00673137">
        <w:rPr>
          <w:rFonts w:eastAsia="宋体"/>
          <w:lang w:val="en-GB" w:eastAsia="zh-CN"/>
        </w:rPr>
        <w:t>reliability</w:t>
      </w:r>
      <w:r w:rsidR="00673137">
        <w:rPr>
          <w:rFonts w:eastAsia="宋体" w:hint="eastAsia"/>
          <w:lang w:val="en-GB" w:eastAsia="zh-CN"/>
        </w:rPr>
        <w:t xml:space="preserve"> of PTM </w:t>
      </w:r>
      <w:r w:rsidR="00673137">
        <w:rPr>
          <w:rFonts w:eastAsia="宋体"/>
          <w:lang w:val="en-GB" w:eastAsia="zh-CN"/>
        </w:rPr>
        <w:t>transmission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from </w:t>
      </w:r>
      <w:r>
        <w:rPr>
          <w:rFonts w:eastAsia="宋体" w:hint="eastAsia"/>
          <w:lang w:val="en-GB" w:eastAsia="zh-CN"/>
        </w:rPr>
        <w:t xml:space="preserve">RAN2 </w:t>
      </w:r>
      <w:r>
        <w:rPr>
          <w:rFonts w:eastAsia="宋体"/>
          <w:lang w:val="en-GB" w:eastAsia="zh-CN"/>
        </w:rPr>
        <w:t xml:space="preserve">aspects </w:t>
      </w:r>
      <w:r w:rsidR="006944E5">
        <w:rPr>
          <w:rFonts w:eastAsia="宋体" w:hint="eastAsia"/>
          <w:lang w:val="en-GB" w:eastAsia="zh-CN"/>
        </w:rPr>
        <w:t>regarding</w:t>
      </w:r>
      <w:r>
        <w:rPr>
          <w:rFonts w:eastAsia="宋体" w:hint="eastAsia"/>
          <w:lang w:val="en-GB" w:eastAsia="zh-CN"/>
        </w:rPr>
        <w:t xml:space="preserve"> the following </w:t>
      </w:r>
      <w:r>
        <w:rPr>
          <w:rFonts w:eastAsia="宋体"/>
          <w:lang w:val="en-GB" w:eastAsia="zh-CN"/>
        </w:rPr>
        <w:t>open issues</w:t>
      </w:r>
      <w:r w:rsidR="000B7594">
        <w:rPr>
          <w:rFonts w:eastAsia="宋体" w:hint="eastAsia"/>
          <w:lang w:val="en-GB" w:eastAsia="zh-CN"/>
        </w:rPr>
        <w:t>.</w:t>
      </w:r>
    </w:p>
    <w:p w:rsidR="0035798C" w:rsidRDefault="00003EC9">
      <w:pPr>
        <w:pStyle w:val="a0"/>
        <w:numPr>
          <w:ilvl w:val="0"/>
          <w:numId w:val="9"/>
        </w:numPr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Whether to support </w:t>
      </w:r>
      <w:r>
        <w:rPr>
          <w:rFonts w:eastAsia="宋体"/>
          <w:lang w:val="en-GB" w:eastAsia="zh-CN"/>
        </w:rPr>
        <w:t>RLC AM</w:t>
      </w:r>
      <w:r>
        <w:rPr>
          <w:rFonts w:eastAsia="宋体" w:hint="eastAsia"/>
          <w:lang w:val="en-GB" w:eastAsia="zh-CN"/>
        </w:rPr>
        <w:t>?</w:t>
      </w:r>
    </w:p>
    <w:p w:rsidR="0035798C" w:rsidRDefault="00003EC9">
      <w:pPr>
        <w:pStyle w:val="a0"/>
        <w:numPr>
          <w:ilvl w:val="0"/>
          <w:numId w:val="9"/>
        </w:numPr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Whether to support </w:t>
      </w:r>
      <w:r>
        <w:rPr>
          <w:rFonts w:eastAsia="宋体"/>
          <w:lang w:val="en-GB" w:eastAsia="zh-CN"/>
        </w:rPr>
        <w:t>PDCP status report</w:t>
      </w:r>
      <w:r>
        <w:rPr>
          <w:rFonts w:eastAsia="宋体" w:hint="eastAsia"/>
          <w:lang w:val="en-GB" w:eastAsia="zh-CN"/>
        </w:rPr>
        <w:t>?</w:t>
      </w:r>
    </w:p>
    <w:p w:rsidR="0035798C" w:rsidRDefault="00003EC9">
      <w:pPr>
        <w:pStyle w:val="a0"/>
        <w:numPr>
          <w:ilvl w:val="0"/>
          <w:numId w:val="9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Reliability</w:t>
      </w:r>
      <w:r>
        <w:rPr>
          <w:rFonts w:eastAsia="宋体" w:hint="eastAsia"/>
          <w:lang w:val="en-GB" w:eastAsia="zh-CN"/>
        </w:rPr>
        <w:t xml:space="preserve"> related issues in </w:t>
      </w:r>
      <w:r>
        <w:rPr>
          <w:rFonts w:eastAsia="宋体"/>
          <w:lang w:val="en-GB" w:eastAsia="zh-CN"/>
        </w:rPr>
        <w:t>dynamic switching</w:t>
      </w:r>
      <w:r>
        <w:rPr>
          <w:rFonts w:eastAsia="宋体" w:hint="eastAsia"/>
          <w:lang w:val="en-GB" w:eastAsia="zh-CN"/>
        </w:rPr>
        <w:t>.</w:t>
      </w: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35798C" w:rsidRDefault="00003EC9">
      <w:pPr>
        <w:pStyle w:val="20"/>
      </w:pPr>
      <w:r>
        <w:rPr>
          <w:rFonts w:eastAsiaTheme="minorEastAsia"/>
        </w:rPr>
        <w:t>RLC AM</w:t>
      </w:r>
    </w:p>
    <w:p w:rsidR="0035798C" w:rsidRPr="00FE593B" w:rsidRDefault="00003EC9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>RLC AM is used for lossless transmission.</w:t>
      </w:r>
      <w:r w:rsidRPr="00FE593B">
        <w:rPr>
          <w:rFonts w:eastAsiaTheme="minorEastAsia" w:hint="eastAsia"/>
          <w:szCs w:val="20"/>
          <w:lang w:eastAsia="zh-CN"/>
        </w:rPr>
        <w:t xml:space="preserve"> </w:t>
      </w:r>
      <w:r w:rsidR="008D584C">
        <w:rPr>
          <w:rFonts w:eastAsiaTheme="minorEastAsia" w:hint="eastAsia"/>
          <w:szCs w:val="20"/>
          <w:lang w:eastAsia="zh-CN"/>
        </w:rPr>
        <w:t>One</w:t>
      </w:r>
      <w:r w:rsidRPr="00FE593B">
        <w:rPr>
          <w:rFonts w:eastAsiaTheme="minorEastAsia"/>
          <w:szCs w:val="20"/>
          <w:lang w:eastAsia="zh-CN"/>
        </w:rPr>
        <w:t xml:space="preserve"> </w:t>
      </w:r>
      <w:r w:rsidR="008D584C">
        <w:rPr>
          <w:rFonts w:eastAsiaTheme="minorEastAsia" w:hint="eastAsia"/>
          <w:szCs w:val="20"/>
          <w:lang w:eastAsia="zh-CN"/>
        </w:rPr>
        <w:t>main</w:t>
      </w:r>
      <w:r w:rsidRPr="00FE593B">
        <w:rPr>
          <w:rFonts w:eastAsiaTheme="minorEastAsia"/>
          <w:szCs w:val="20"/>
          <w:lang w:eastAsia="zh-CN"/>
        </w:rPr>
        <w:t xml:space="preserve"> concern on RLC AM is </w:t>
      </w:r>
      <w:r w:rsidR="00033D78">
        <w:rPr>
          <w:rFonts w:eastAsiaTheme="minorEastAsia"/>
          <w:szCs w:val="20"/>
          <w:lang w:eastAsia="zh-CN"/>
        </w:rPr>
        <w:t>long</w:t>
      </w:r>
      <w:r w:rsidRPr="00FE593B">
        <w:rPr>
          <w:rFonts w:eastAsiaTheme="minorEastAsia"/>
          <w:szCs w:val="20"/>
          <w:lang w:eastAsia="zh-CN"/>
        </w:rPr>
        <w:t xml:space="preserve"> time delay because the receiver generate</w:t>
      </w:r>
      <w:r w:rsidR="00033D78">
        <w:rPr>
          <w:rFonts w:eastAsiaTheme="minorEastAsia"/>
          <w:szCs w:val="20"/>
          <w:lang w:eastAsia="zh-CN"/>
        </w:rPr>
        <w:t>s</w:t>
      </w:r>
      <w:r w:rsidRPr="00FE593B">
        <w:rPr>
          <w:rFonts w:eastAsiaTheme="minorEastAsia"/>
          <w:szCs w:val="20"/>
          <w:lang w:eastAsia="zh-CN"/>
        </w:rPr>
        <w:t xml:space="preserve"> ARQ NACK in RLC status report after final HARQ failure</w:t>
      </w:r>
      <w:r w:rsidR="004F40F1">
        <w:rPr>
          <w:rFonts w:eastAsiaTheme="minorEastAsia"/>
          <w:szCs w:val="20"/>
          <w:lang w:eastAsia="zh-CN"/>
        </w:rPr>
        <w:t xml:space="preserve"> in PHY layer</w:t>
      </w:r>
      <w:r w:rsidRPr="00FE593B">
        <w:rPr>
          <w:rFonts w:eastAsiaTheme="minorEastAsia"/>
          <w:szCs w:val="20"/>
          <w:lang w:eastAsia="zh-CN"/>
        </w:rPr>
        <w:t xml:space="preserve">. Referring to the </w:t>
      </w:r>
      <w:proofErr w:type="spellStart"/>
      <w:r w:rsidRPr="00FE593B">
        <w:rPr>
          <w:szCs w:val="20"/>
        </w:rPr>
        <w:t>QoS</w:t>
      </w:r>
      <w:proofErr w:type="spellEnd"/>
      <w:r w:rsidRPr="00FE593B">
        <w:rPr>
          <w:szCs w:val="20"/>
        </w:rPr>
        <w:t xml:space="preserve"> framework of TS 23.501, with the stringent reliability requirement, different services have different PDB</w:t>
      </w:r>
      <w:r w:rsidR="007A16ED">
        <w:rPr>
          <w:szCs w:val="20"/>
        </w:rPr>
        <w:t xml:space="preserve">, for example: </w:t>
      </w:r>
      <w:r w:rsidR="007A16ED">
        <w:rPr>
          <w:rFonts w:eastAsiaTheme="minorEastAsia" w:hint="eastAsia"/>
          <w:szCs w:val="20"/>
          <w:lang w:val="en-GB" w:eastAsia="zh-CN"/>
        </w:rPr>
        <w:t>5QI=4, [PDB PER] = [</w:t>
      </w:r>
      <w:r w:rsidR="007A16ED">
        <w:t>300 </w:t>
      </w:r>
      <w:proofErr w:type="spellStart"/>
      <w:r w:rsidR="007A16ED">
        <w:t>ms</w:t>
      </w:r>
      <w:proofErr w:type="spellEnd"/>
      <w:r w:rsidR="007A16ED">
        <w:rPr>
          <w:rFonts w:eastAsiaTheme="minorEastAsia" w:hint="eastAsia"/>
          <w:lang w:eastAsia="zh-CN"/>
        </w:rPr>
        <w:t xml:space="preserve">, </w:t>
      </w:r>
      <w:r w:rsidR="007A16ED">
        <w:t>10</w:t>
      </w:r>
      <w:r w:rsidR="007A16ED">
        <w:rPr>
          <w:sz w:val="22"/>
          <w:vertAlign w:val="superscript"/>
        </w:rPr>
        <w:t>-6</w:t>
      </w:r>
      <w:r w:rsidR="007A16ED">
        <w:rPr>
          <w:rFonts w:eastAsiaTheme="minorEastAsia" w:hint="eastAsia"/>
          <w:szCs w:val="20"/>
          <w:lang w:val="en-GB" w:eastAsia="zh-CN"/>
        </w:rPr>
        <w:t>]</w:t>
      </w:r>
      <w:r w:rsidRPr="00FE593B">
        <w:rPr>
          <w:szCs w:val="20"/>
        </w:rPr>
        <w:t xml:space="preserve">. So it is possible to configure RLC AM </w:t>
      </w:r>
      <w:r w:rsidR="00AF29B4">
        <w:rPr>
          <w:szCs w:val="20"/>
        </w:rPr>
        <w:t>to</w:t>
      </w:r>
      <w:r w:rsidRPr="00FE593B">
        <w:rPr>
          <w:szCs w:val="20"/>
        </w:rPr>
        <w:t xml:space="preserve"> the MBS services </w:t>
      </w:r>
      <w:r w:rsidR="00566869">
        <w:rPr>
          <w:szCs w:val="20"/>
        </w:rPr>
        <w:t>with</w:t>
      </w:r>
      <w:r w:rsidRPr="00FE593B">
        <w:rPr>
          <w:szCs w:val="20"/>
        </w:rPr>
        <w:t xml:space="preserve"> relative loose latency</w:t>
      </w:r>
      <w:r w:rsidRPr="00FE593B">
        <w:rPr>
          <w:rFonts w:eastAsiaTheme="minorEastAsia" w:hint="eastAsia"/>
          <w:szCs w:val="20"/>
          <w:lang w:eastAsia="zh-CN"/>
        </w:rPr>
        <w:t xml:space="preserve"> and high reliability </w:t>
      </w:r>
      <w:r w:rsidRPr="00FE593B">
        <w:rPr>
          <w:rFonts w:eastAsiaTheme="minorEastAsia"/>
          <w:szCs w:val="20"/>
          <w:lang w:eastAsia="zh-CN"/>
        </w:rPr>
        <w:t>requirement</w:t>
      </w:r>
      <w:r w:rsidRPr="00FE593B">
        <w:rPr>
          <w:rFonts w:eastAsiaTheme="minorEastAsia" w:hint="eastAsia"/>
          <w:szCs w:val="20"/>
          <w:lang w:eastAsia="zh-CN"/>
        </w:rPr>
        <w:t>.</w:t>
      </w:r>
    </w:p>
    <w:p w:rsidR="0035798C" w:rsidRPr="00FE593B" w:rsidRDefault="00003EC9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 xml:space="preserve">Observation </w:t>
      </w:r>
      <w:r w:rsidR="001D4922" w:rsidRPr="00FE593B">
        <w:rPr>
          <w:rFonts w:eastAsiaTheme="minorEastAsia" w:hint="eastAsia"/>
          <w:b/>
          <w:szCs w:val="20"/>
          <w:lang w:eastAsia="zh-CN"/>
        </w:rPr>
        <w:t>1</w:t>
      </w:r>
      <w:r w:rsidRPr="00FE593B">
        <w:rPr>
          <w:rFonts w:eastAsiaTheme="minorEastAsia" w:hint="eastAsia"/>
          <w:b/>
          <w:szCs w:val="20"/>
          <w:lang w:eastAsia="zh-CN"/>
        </w:rPr>
        <w:t>: Latency requirement is not a critical block to support RLC AM for PTM.</w:t>
      </w:r>
    </w:p>
    <w:p w:rsidR="00057372" w:rsidRDefault="00003EC9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Except for time delay, we need to consider the complexity and specification impacts of RLC AM for PTM. </w:t>
      </w:r>
    </w:p>
    <w:p w:rsidR="0035798C" w:rsidRPr="00FE593B" w:rsidRDefault="00003EC9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We list the functions of transmitting side and receiving side of AM RLC entity </w:t>
      </w:r>
      <w:r w:rsidR="00057372">
        <w:rPr>
          <w:rFonts w:eastAsiaTheme="minorEastAsia"/>
          <w:szCs w:val="20"/>
          <w:lang w:eastAsia="zh-CN"/>
        </w:rPr>
        <w:t>for</w:t>
      </w:r>
      <w:r w:rsidRPr="00FE593B">
        <w:rPr>
          <w:rFonts w:eastAsiaTheme="minorEastAsia" w:hint="eastAsia"/>
          <w:szCs w:val="20"/>
          <w:lang w:eastAsia="zh-CN"/>
        </w:rPr>
        <w:t xml:space="preserve"> PTP first, and then discuss the issues incurred by RLC AM for PTM.</w:t>
      </w:r>
    </w:p>
    <w:p w:rsidR="0035798C" w:rsidRPr="00FE593B" w:rsidRDefault="00003EC9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The functions </w:t>
      </w:r>
      <w:r w:rsidRPr="00FE593B">
        <w:rPr>
          <w:rFonts w:eastAsiaTheme="minorEastAsia"/>
          <w:szCs w:val="20"/>
          <w:lang w:eastAsia="zh-CN"/>
        </w:rPr>
        <w:t>are supported by the</w:t>
      </w:r>
      <w:r w:rsidRPr="00FE593B">
        <w:rPr>
          <w:rFonts w:eastAsiaTheme="minorEastAsia" w:hint="eastAsia"/>
          <w:szCs w:val="20"/>
          <w:lang w:eastAsia="zh-CN"/>
        </w:rPr>
        <w:t xml:space="preserve"> transmitting side of AM RLC entity in PTP:</w:t>
      </w:r>
    </w:p>
    <w:p w:rsidR="0035798C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>G</w:t>
      </w:r>
      <w:r w:rsidRPr="00FE593B">
        <w:rPr>
          <w:rFonts w:eastAsiaTheme="minorEastAsia" w:hint="eastAsia"/>
          <w:szCs w:val="20"/>
          <w:lang w:eastAsia="zh-CN"/>
        </w:rPr>
        <w:t>enerate and transmit RLC PDUs (including segment</w:t>
      </w:r>
      <w:r w:rsidR="00057372">
        <w:rPr>
          <w:rFonts w:eastAsiaTheme="minorEastAsia"/>
          <w:szCs w:val="20"/>
          <w:lang w:eastAsia="zh-CN"/>
        </w:rPr>
        <w:t>ation</w:t>
      </w:r>
      <w:r w:rsidRPr="00FE593B">
        <w:rPr>
          <w:rFonts w:eastAsiaTheme="minorEastAsia" w:hint="eastAsia"/>
          <w:szCs w:val="20"/>
          <w:lang w:eastAsia="zh-CN"/>
        </w:rPr>
        <w:t xml:space="preserve"> and re-segment</w:t>
      </w:r>
      <w:r w:rsidR="00057372">
        <w:rPr>
          <w:rFonts w:eastAsiaTheme="minorEastAsia"/>
          <w:szCs w:val="20"/>
          <w:lang w:eastAsia="zh-CN"/>
        </w:rPr>
        <w:t>ation</w:t>
      </w:r>
      <w:r w:rsidRPr="00FE593B">
        <w:rPr>
          <w:rFonts w:eastAsiaTheme="minorEastAsia" w:hint="eastAsia"/>
          <w:szCs w:val="20"/>
          <w:lang w:eastAsia="zh-CN"/>
        </w:rPr>
        <w:t xml:space="preserve"> of RLC SDUs);</w:t>
      </w:r>
    </w:p>
    <w:p w:rsidR="007656C7" w:rsidRPr="007656C7" w:rsidRDefault="007656C7" w:rsidP="007656C7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7656C7">
        <w:rPr>
          <w:rFonts w:eastAsiaTheme="minorEastAsia"/>
          <w:szCs w:val="20"/>
          <w:lang w:eastAsia="zh-CN"/>
        </w:rPr>
        <w:t xml:space="preserve">Initialize the variables, such as </w:t>
      </w:r>
      <w:proofErr w:type="spellStart"/>
      <w:r w:rsidRPr="00D62B71">
        <w:t>TX_Next</w:t>
      </w:r>
      <w:proofErr w:type="spellEnd"/>
      <w:r>
        <w:t>, POLL_SN to 0, and maintain the variables according to RLC PDU</w:t>
      </w:r>
      <w:r w:rsidR="00C622B7">
        <w:t xml:space="preserve"> transmission;</w:t>
      </w:r>
    </w:p>
    <w:p w:rsidR="0035798C" w:rsidRPr="00FE593B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>Maintain</w:t>
      </w:r>
      <w:r w:rsidRPr="00FE593B">
        <w:rPr>
          <w:rFonts w:eastAsiaTheme="minorEastAsia" w:hint="eastAsia"/>
          <w:szCs w:val="20"/>
          <w:lang w:eastAsia="zh-CN"/>
        </w:rPr>
        <w:t xml:space="preserve"> transmi</w:t>
      </w:r>
      <w:r w:rsidRPr="00FE593B">
        <w:rPr>
          <w:rFonts w:eastAsiaTheme="minorEastAsia"/>
          <w:szCs w:val="20"/>
          <w:lang w:eastAsia="zh-CN"/>
        </w:rPr>
        <w:t>tting</w:t>
      </w:r>
      <w:r w:rsidRPr="00FE593B">
        <w:rPr>
          <w:rFonts w:eastAsiaTheme="minorEastAsia" w:hint="eastAsia"/>
          <w:szCs w:val="20"/>
          <w:lang w:eastAsia="zh-CN"/>
        </w:rPr>
        <w:t xml:space="preserve"> window</w:t>
      </w:r>
      <w:r w:rsidRPr="00FE593B">
        <w:rPr>
          <w:rFonts w:eastAsiaTheme="minorEastAsia"/>
          <w:szCs w:val="20"/>
          <w:lang w:eastAsia="zh-CN"/>
        </w:rPr>
        <w:t xml:space="preserve"> </w:t>
      </w:r>
      <w:r w:rsidRPr="00FE593B">
        <w:rPr>
          <w:szCs w:val="20"/>
        </w:rPr>
        <w:t xml:space="preserve">according to the state variable </w:t>
      </w:r>
      <w:proofErr w:type="spellStart"/>
      <w:r w:rsidRPr="00FE593B">
        <w:rPr>
          <w:szCs w:val="20"/>
        </w:rPr>
        <w:t>TX_Next_Ack</w:t>
      </w:r>
      <w:proofErr w:type="spellEnd"/>
      <w:r w:rsidRPr="00FE593B">
        <w:rPr>
          <w:szCs w:val="20"/>
        </w:rPr>
        <w:t xml:space="preserve"> and </w:t>
      </w:r>
      <w:proofErr w:type="spellStart"/>
      <w:r w:rsidRPr="00FE593B">
        <w:rPr>
          <w:szCs w:val="20"/>
        </w:rPr>
        <w:t>AM_Window_Size</w:t>
      </w:r>
      <w:proofErr w:type="spellEnd"/>
      <w:r w:rsidRPr="00FE593B">
        <w:rPr>
          <w:szCs w:val="20"/>
        </w:rPr>
        <w:t>;</w:t>
      </w:r>
    </w:p>
    <w:p w:rsidR="0035798C" w:rsidRPr="00FE593B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>P</w:t>
      </w:r>
      <w:r w:rsidRPr="00FE593B">
        <w:rPr>
          <w:bCs/>
          <w:szCs w:val="20"/>
          <w:lang w:eastAsia="ko-KR"/>
        </w:rPr>
        <w:t xml:space="preserve">oll its peer AM RLC entity to trigger </w:t>
      </w:r>
      <w:r w:rsidRPr="00FE593B">
        <w:rPr>
          <w:rFonts w:eastAsiaTheme="minorEastAsia" w:hint="eastAsia"/>
          <w:szCs w:val="20"/>
          <w:lang w:eastAsia="zh-CN"/>
        </w:rPr>
        <w:t>RLC status report</w:t>
      </w:r>
      <w:r w:rsidRPr="00FE593B">
        <w:rPr>
          <w:rFonts w:eastAsiaTheme="minorEastAsia" w:hint="eastAsia"/>
          <w:bCs/>
          <w:szCs w:val="20"/>
          <w:lang w:eastAsia="zh-CN"/>
        </w:rPr>
        <w:t>;</w:t>
      </w:r>
    </w:p>
    <w:p w:rsidR="0035798C" w:rsidRPr="00FE593B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>R</w:t>
      </w:r>
      <w:r w:rsidRPr="00FE593B">
        <w:rPr>
          <w:rFonts w:eastAsiaTheme="minorEastAsia" w:hint="eastAsia"/>
          <w:szCs w:val="20"/>
          <w:lang w:eastAsia="zh-CN"/>
        </w:rPr>
        <w:t xml:space="preserve">eceive RLC status report from </w:t>
      </w:r>
      <w:r w:rsidRPr="00FE593B">
        <w:rPr>
          <w:rFonts w:eastAsiaTheme="minorEastAsia"/>
          <w:szCs w:val="20"/>
          <w:lang w:eastAsia="zh-CN"/>
        </w:rPr>
        <w:t xml:space="preserve">its </w:t>
      </w:r>
      <w:r w:rsidRPr="00FE593B">
        <w:rPr>
          <w:szCs w:val="20"/>
        </w:rPr>
        <w:t>peer RLC entity and perform retransmission</w:t>
      </w:r>
      <w:r w:rsidRPr="00FE593B">
        <w:rPr>
          <w:rFonts w:eastAsiaTheme="minorEastAsia" w:hint="eastAsia"/>
          <w:szCs w:val="20"/>
          <w:lang w:eastAsia="zh-CN"/>
        </w:rPr>
        <w:t xml:space="preserve"> (with </w:t>
      </w:r>
      <w:r w:rsidRPr="00FE593B">
        <w:rPr>
          <w:szCs w:val="20"/>
        </w:rPr>
        <w:t>RETX_COUNT</w:t>
      </w:r>
      <w:r w:rsidRPr="00FE593B">
        <w:rPr>
          <w:rFonts w:eastAsiaTheme="minorEastAsia" w:hint="eastAsia"/>
          <w:szCs w:val="20"/>
          <w:lang w:eastAsia="zh-CN"/>
        </w:rPr>
        <w:t>)</w:t>
      </w:r>
      <w:r w:rsidRPr="00FE593B">
        <w:rPr>
          <w:szCs w:val="20"/>
        </w:rPr>
        <w:t>.</w:t>
      </w:r>
    </w:p>
    <w:p w:rsidR="0035798C" w:rsidRPr="00FE593B" w:rsidRDefault="00003EC9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The functions </w:t>
      </w:r>
      <w:r w:rsidRPr="00FE593B">
        <w:rPr>
          <w:rFonts w:eastAsiaTheme="minorEastAsia"/>
          <w:szCs w:val="20"/>
          <w:lang w:eastAsia="zh-CN"/>
        </w:rPr>
        <w:t>are supported by the</w:t>
      </w:r>
      <w:r w:rsidRPr="00FE593B">
        <w:rPr>
          <w:rFonts w:eastAsiaTheme="minorEastAsia" w:hint="eastAsia"/>
          <w:szCs w:val="20"/>
          <w:lang w:eastAsia="zh-CN"/>
        </w:rPr>
        <w:t xml:space="preserve"> receiving side of AM RLC entity in PTP:</w:t>
      </w:r>
    </w:p>
    <w:p w:rsidR="0035798C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>Receive RLC PDUs from peer AM RLC entity and discard d</w:t>
      </w:r>
      <w:r w:rsidRPr="00FE593B">
        <w:rPr>
          <w:rFonts w:eastAsiaTheme="minorEastAsia"/>
          <w:szCs w:val="20"/>
          <w:lang w:eastAsia="zh-CN"/>
        </w:rPr>
        <w:t>uplicat</w:t>
      </w:r>
      <w:r w:rsidRPr="00FE593B">
        <w:rPr>
          <w:rFonts w:eastAsiaTheme="minorEastAsia" w:hint="eastAsia"/>
          <w:szCs w:val="20"/>
          <w:lang w:eastAsia="zh-CN"/>
        </w:rPr>
        <w:t>ed AMD PDUs;</w:t>
      </w:r>
    </w:p>
    <w:p w:rsidR="002D0A53" w:rsidRPr="00FE593B" w:rsidRDefault="002D0A53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7656C7">
        <w:rPr>
          <w:rFonts w:eastAsiaTheme="minorEastAsia"/>
          <w:szCs w:val="20"/>
          <w:lang w:eastAsia="zh-CN"/>
        </w:rPr>
        <w:t xml:space="preserve">Initialize the variables, such as </w:t>
      </w:r>
      <w:proofErr w:type="spellStart"/>
      <w:r w:rsidRPr="00D62B71">
        <w:t>TX_Next_Ack</w:t>
      </w:r>
      <w:proofErr w:type="spellEnd"/>
      <w:r>
        <w:t xml:space="preserve">, </w:t>
      </w:r>
      <w:proofErr w:type="spellStart"/>
      <w:r w:rsidRPr="00D62B71">
        <w:t>RX_Next</w:t>
      </w:r>
      <w:proofErr w:type="spellEnd"/>
      <w:r>
        <w:t xml:space="preserve"> to 0, </w:t>
      </w:r>
      <w:proofErr w:type="spellStart"/>
      <w:r w:rsidRPr="00D62B71">
        <w:t>RX_Highest_Status</w:t>
      </w:r>
      <w:proofErr w:type="spellEnd"/>
      <w:r>
        <w:t xml:space="preserve">, </w:t>
      </w:r>
      <w:proofErr w:type="spellStart"/>
      <w:r w:rsidRPr="00D62B71">
        <w:t>RX_Next_Highest</w:t>
      </w:r>
      <w:proofErr w:type="spellEnd"/>
      <w:r>
        <w:t xml:space="preserve"> to 0, and maintain the variables according to RLC PDU reception;</w:t>
      </w:r>
    </w:p>
    <w:p w:rsidR="0035798C" w:rsidRPr="00FE593B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 xml:space="preserve">Maintain receiving window </w:t>
      </w:r>
      <w:r w:rsidRPr="00FE593B">
        <w:rPr>
          <w:bCs/>
          <w:szCs w:val="20"/>
          <w:lang w:eastAsia="ko-KR"/>
        </w:rPr>
        <w:t xml:space="preserve">according to the state variable </w:t>
      </w:r>
      <w:proofErr w:type="spellStart"/>
      <w:r w:rsidRPr="00FE593B">
        <w:rPr>
          <w:bCs/>
          <w:szCs w:val="20"/>
          <w:lang w:eastAsia="ko-KR"/>
        </w:rPr>
        <w:t>RX_Next</w:t>
      </w:r>
      <w:proofErr w:type="spellEnd"/>
      <w:r w:rsidRPr="00FE593B">
        <w:rPr>
          <w:bCs/>
          <w:szCs w:val="20"/>
          <w:lang w:eastAsia="ko-KR"/>
        </w:rPr>
        <w:t xml:space="preserve"> and </w:t>
      </w:r>
      <w:proofErr w:type="spellStart"/>
      <w:r w:rsidRPr="00FE593B">
        <w:rPr>
          <w:szCs w:val="20"/>
        </w:rPr>
        <w:t>AM_Window_Size</w:t>
      </w:r>
      <w:proofErr w:type="spellEnd"/>
      <w:r w:rsidRPr="00FE593B">
        <w:rPr>
          <w:rFonts w:eastAsiaTheme="minorEastAsia"/>
          <w:szCs w:val="20"/>
          <w:lang w:eastAsia="zh-CN"/>
        </w:rPr>
        <w:t>;</w:t>
      </w:r>
    </w:p>
    <w:p w:rsidR="0035798C" w:rsidRPr="00FE593B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lastRenderedPageBreak/>
        <w:t>Detect the loss of AMD PDUs and generate RLC status report to request retransmission from its peer AM RLC entity. Triggers to initiate RLC status report include:</w:t>
      </w:r>
    </w:p>
    <w:p w:rsidR="0035798C" w:rsidRPr="00FE593B" w:rsidRDefault="00003EC9">
      <w:pPr>
        <w:pStyle w:val="a0"/>
        <w:numPr>
          <w:ilvl w:val="1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>Poll from its peer AM RLC entity</w:t>
      </w:r>
    </w:p>
    <w:p w:rsidR="0035798C" w:rsidRPr="00FE593B" w:rsidRDefault="00003EC9">
      <w:pPr>
        <w:pStyle w:val="a0"/>
        <w:numPr>
          <w:ilvl w:val="1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szCs w:val="20"/>
        </w:rPr>
        <w:t xml:space="preserve">The expiry of </w:t>
      </w:r>
      <w:r w:rsidRPr="00FE593B">
        <w:rPr>
          <w:i/>
          <w:szCs w:val="20"/>
        </w:rPr>
        <w:t>t-Reassembly</w:t>
      </w:r>
    </w:p>
    <w:p w:rsidR="0035798C" w:rsidRPr="00FE593B" w:rsidRDefault="00003EC9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>R</w:t>
      </w:r>
      <w:r w:rsidRPr="00FE593B">
        <w:rPr>
          <w:szCs w:val="20"/>
        </w:rPr>
        <w:t>eassemble RLC SDUs from the received AMD PDUs and deliver the RLC SDUs to upper layer.</w:t>
      </w:r>
    </w:p>
    <w:p w:rsidR="008B7222" w:rsidRDefault="00003EC9">
      <w:pPr>
        <w:pStyle w:val="a0"/>
        <w:rPr>
          <w:rFonts w:eastAsiaTheme="minorEastAsia" w:hint="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To support RLC AM for PTM, </w:t>
      </w:r>
      <w:proofErr w:type="spellStart"/>
      <w:r w:rsidRPr="00FE593B">
        <w:rPr>
          <w:rFonts w:eastAsiaTheme="minorEastAsia" w:hint="eastAsia"/>
          <w:szCs w:val="20"/>
          <w:lang w:eastAsia="zh-CN"/>
        </w:rPr>
        <w:t>gNB</w:t>
      </w:r>
      <w:proofErr w:type="spellEnd"/>
      <w:r w:rsidRPr="00FE593B">
        <w:rPr>
          <w:rFonts w:eastAsiaTheme="minorEastAsia" w:hint="eastAsia"/>
          <w:szCs w:val="20"/>
          <w:lang w:eastAsia="zh-CN"/>
        </w:rPr>
        <w:t xml:space="preserve"> should configure dedicated UL RLC channel </w:t>
      </w:r>
      <w:r w:rsidR="00902251">
        <w:rPr>
          <w:rFonts w:eastAsiaTheme="minorEastAsia"/>
          <w:szCs w:val="20"/>
          <w:lang w:eastAsia="zh-CN"/>
        </w:rPr>
        <w:t>associated</w:t>
      </w:r>
      <w:r w:rsidRPr="00FE593B">
        <w:rPr>
          <w:rFonts w:eastAsiaTheme="minorEastAsia" w:hint="eastAsia"/>
          <w:szCs w:val="20"/>
          <w:lang w:eastAsia="zh-CN"/>
        </w:rPr>
        <w:t xml:space="preserve"> to the DL PTM RLC channel for each UE. In another word, in the AM RLC entity in </w:t>
      </w:r>
      <w:proofErr w:type="spellStart"/>
      <w:r w:rsidRPr="00FE593B">
        <w:rPr>
          <w:rFonts w:eastAsiaTheme="minorEastAsia" w:hint="eastAsia"/>
          <w:szCs w:val="20"/>
          <w:lang w:eastAsia="zh-CN"/>
        </w:rPr>
        <w:t>gNB</w:t>
      </w:r>
      <w:proofErr w:type="spellEnd"/>
      <w:r w:rsidRPr="00FE593B">
        <w:rPr>
          <w:rFonts w:eastAsiaTheme="minorEastAsia" w:hint="eastAsia"/>
          <w:szCs w:val="20"/>
          <w:lang w:eastAsia="zh-CN"/>
        </w:rPr>
        <w:t>, the transmitting side is PTM and the receiving side is PTP</w:t>
      </w:r>
      <w:r w:rsidR="00902251">
        <w:rPr>
          <w:rFonts w:eastAsiaTheme="minorEastAsia"/>
          <w:szCs w:val="20"/>
          <w:lang w:eastAsia="zh-CN"/>
        </w:rPr>
        <w:t>,</w:t>
      </w:r>
      <w:r w:rsidR="00DE7444" w:rsidRPr="00FE593B">
        <w:rPr>
          <w:rFonts w:eastAsiaTheme="minorEastAsia" w:hint="eastAsia"/>
          <w:szCs w:val="20"/>
          <w:lang w:eastAsia="zh-CN"/>
        </w:rPr>
        <w:t xml:space="preserve"> as </w:t>
      </w:r>
      <w:r w:rsidR="00BC19D5" w:rsidRPr="00FE593B">
        <w:rPr>
          <w:rFonts w:eastAsiaTheme="minorEastAsia"/>
          <w:szCs w:val="20"/>
          <w:lang w:eastAsia="zh-CN"/>
        </w:rPr>
        <w:fldChar w:fldCharType="begin"/>
      </w:r>
      <w:r w:rsidR="00BC19D5" w:rsidRPr="00FE593B">
        <w:rPr>
          <w:rFonts w:eastAsiaTheme="minorEastAsia"/>
          <w:szCs w:val="20"/>
          <w:lang w:eastAsia="zh-CN"/>
        </w:rPr>
        <w:instrText xml:space="preserve"> </w:instrText>
      </w:r>
      <w:r w:rsidR="00BC19D5" w:rsidRPr="00FE593B">
        <w:rPr>
          <w:rFonts w:eastAsiaTheme="minorEastAsia" w:hint="eastAsia"/>
          <w:szCs w:val="20"/>
          <w:lang w:eastAsia="zh-CN"/>
        </w:rPr>
        <w:instrText>REF _Ref53592229 \h</w:instrText>
      </w:r>
      <w:r w:rsidR="00BC19D5" w:rsidRPr="00FE593B">
        <w:rPr>
          <w:rFonts w:eastAsiaTheme="minorEastAsia"/>
          <w:szCs w:val="20"/>
          <w:lang w:eastAsia="zh-CN"/>
        </w:rPr>
        <w:instrText xml:space="preserve"> </w:instrText>
      </w:r>
      <w:r w:rsidR="00FE593B">
        <w:rPr>
          <w:rFonts w:eastAsiaTheme="minorEastAsia"/>
          <w:szCs w:val="20"/>
          <w:lang w:eastAsia="zh-CN"/>
        </w:rPr>
        <w:instrText xml:space="preserve"> \* MERGEFORMAT </w:instrText>
      </w:r>
      <w:r w:rsidR="00BC19D5" w:rsidRPr="00FE593B">
        <w:rPr>
          <w:rFonts w:eastAsiaTheme="minorEastAsia"/>
          <w:szCs w:val="20"/>
          <w:lang w:eastAsia="zh-CN"/>
        </w:rPr>
      </w:r>
      <w:r w:rsidR="00BC19D5" w:rsidRPr="00FE593B">
        <w:rPr>
          <w:rFonts w:eastAsiaTheme="minorEastAsia"/>
          <w:szCs w:val="20"/>
          <w:lang w:eastAsia="zh-CN"/>
        </w:rPr>
        <w:fldChar w:fldCharType="separate"/>
      </w:r>
      <w:r w:rsidR="00BC19D5" w:rsidRPr="00FE593B">
        <w:rPr>
          <w:szCs w:val="20"/>
        </w:rPr>
        <w:t xml:space="preserve">Figure </w:t>
      </w:r>
      <w:r w:rsidR="00BC19D5" w:rsidRPr="00FE593B">
        <w:rPr>
          <w:noProof/>
          <w:szCs w:val="20"/>
        </w:rPr>
        <w:t>1</w:t>
      </w:r>
      <w:r w:rsidR="00BC19D5" w:rsidRPr="00FE593B">
        <w:rPr>
          <w:rFonts w:eastAsiaTheme="minorEastAsia"/>
          <w:szCs w:val="20"/>
          <w:lang w:eastAsia="zh-CN"/>
        </w:rPr>
        <w:fldChar w:fldCharType="end"/>
      </w:r>
      <w:r w:rsidRPr="00FE593B">
        <w:rPr>
          <w:rFonts w:eastAsiaTheme="minorEastAsia" w:hint="eastAsia"/>
          <w:szCs w:val="20"/>
          <w:lang w:eastAsia="zh-CN"/>
        </w:rPr>
        <w:t xml:space="preserve">. Since RLC AM is lossless transmission, </w:t>
      </w:r>
      <w:proofErr w:type="spellStart"/>
      <w:r w:rsidRPr="00FE593B">
        <w:rPr>
          <w:rFonts w:eastAsiaTheme="minorEastAsia" w:hint="eastAsia"/>
          <w:szCs w:val="20"/>
          <w:lang w:eastAsia="zh-CN"/>
        </w:rPr>
        <w:t>gNB</w:t>
      </w:r>
      <w:proofErr w:type="spellEnd"/>
      <w:r w:rsidRPr="00FE593B">
        <w:rPr>
          <w:rFonts w:eastAsiaTheme="minorEastAsia" w:hint="eastAsia"/>
          <w:szCs w:val="20"/>
          <w:lang w:eastAsia="zh-CN"/>
        </w:rPr>
        <w:t xml:space="preserve"> has to gather all RLC feedbacks from the connected UEs which receive the MBS service from the same AM RLC entity </w:t>
      </w:r>
      <w:r w:rsidR="00A579A0" w:rsidRPr="00FE593B">
        <w:rPr>
          <w:rFonts w:eastAsiaTheme="minorEastAsia" w:hint="eastAsia"/>
          <w:szCs w:val="20"/>
          <w:lang w:eastAsia="zh-CN"/>
        </w:rPr>
        <w:t xml:space="preserve">DL side </w:t>
      </w:r>
      <w:r w:rsidRPr="00FE593B">
        <w:rPr>
          <w:rFonts w:eastAsiaTheme="minorEastAsia" w:hint="eastAsia"/>
          <w:szCs w:val="20"/>
          <w:lang w:eastAsia="zh-CN"/>
        </w:rPr>
        <w:t xml:space="preserve">and decide whether to send the RLC retransmission. </w:t>
      </w:r>
      <w:r w:rsidR="00921B5E">
        <w:rPr>
          <w:rFonts w:eastAsiaTheme="minorEastAsia" w:hint="eastAsia"/>
          <w:szCs w:val="20"/>
          <w:lang w:eastAsia="zh-CN"/>
        </w:rPr>
        <w:t xml:space="preserve">Additionally, </w:t>
      </w:r>
      <w:r w:rsidR="00903FFC">
        <w:rPr>
          <w:rFonts w:eastAsiaTheme="minorEastAsia" w:hint="eastAsia"/>
          <w:szCs w:val="20"/>
          <w:lang w:eastAsia="zh-CN"/>
        </w:rPr>
        <w:t xml:space="preserve">in PTP, the variables of receiving side of AMD </w:t>
      </w:r>
      <w:r w:rsidR="008B7222">
        <w:rPr>
          <w:rFonts w:eastAsiaTheme="minorEastAsia" w:hint="eastAsia"/>
          <w:szCs w:val="20"/>
          <w:lang w:eastAsia="zh-CN"/>
        </w:rPr>
        <w:t xml:space="preserve">RLC entity should be initialized to 0 and maintained without SN gap. For PTM, if the UE join the MBS service during PTM transmission, it is possible to initiate the </w:t>
      </w:r>
      <w:r w:rsidR="008B7222">
        <w:rPr>
          <w:rFonts w:eastAsiaTheme="minorEastAsia"/>
          <w:szCs w:val="20"/>
          <w:lang w:eastAsia="zh-CN"/>
        </w:rPr>
        <w:t>receiving</w:t>
      </w:r>
      <w:r w:rsidR="008B7222">
        <w:rPr>
          <w:rFonts w:eastAsiaTheme="minorEastAsia" w:hint="eastAsia"/>
          <w:szCs w:val="20"/>
          <w:lang w:eastAsia="zh-CN"/>
        </w:rPr>
        <w:t xml:space="preserve"> </w:t>
      </w:r>
      <w:r w:rsidR="008B7222">
        <w:rPr>
          <w:rFonts w:eastAsiaTheme="minorEastAsia"/>
          <w:szCs w:val="20"/>
          <w:lang w:eastAsia="zh-CN"/>
        </w:rPr>
        <w:t>variables</w:t>
      </w:r>
      <w:r w:rsidR="008B7222">
        <w:rPr>
          <w:rFonts w:eastAsiaTheme="minorEastAsia" w:hint="eastAsia"/>
          <w:szCs w:val="20"/>
          <w:lang w:eastAsia="zh-CN"/>
        </w:rPr>
        <w:t xml:space="preserve"> to 0. We need to </w:t>
      </w:r>
      <w:r w:rsidR="00A908A7">
        <w:rPr>
          <w:rFonts w:eastAsiaTheme="minorEastAsia" w:hint="eastAsia"/>
          <w:szCs w:val="20"/>
          <w:lang w:eastAsia="zh-CN"/>
        </w:rPr>
        <w:t>re</w:t>
      </w:r>
      <w:r w:rsidR="008B7222">
        <w:rPr>
          <w:rFonts w:eastAsiaTheme="minorEastAsia" w:hint="eastAsia"/>
          <w:szCs w:val="20"/>
          <w:lang w:eastAsia="zh-CN"/>
        </w:rPr>
        <w:t>consider how to initiate the related variables and guarantee consecutive SNs.</w:t>
      </w:r>
    </w:p>
    <w:p w:rsidR="0035798C" w:rsidRPr="00FE593B" w:rsidRDefault="00003EC9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The impacts of RLC AM for PTM are listed in </w:t>
      </w:r>
      <w:r w:rsidRPr="00FE593B">
        <w:rPr>
          <w:rFonts w:eastAsiaTheme="minorEastAsia" w:hint="eastAsia"/>
          <w:szCs w:val="20"/>
          <w:lang w:eastAsia="zh-CN"/>
        </w:rPr>
        <w:fldChar w:fldCharType="begin"/>
      </w:r>
      <w:r w:rsidRPr="00FE593B">
        <w:rPr>
          <w:rFonts w:eastAsiaTheme="minorEastAsia" w:hint="eastAsia"/>
          <w:szCs w:val="20"/>
          <w:lang w:eastAsia="zh-CN"/>
        </w:rPr>
        <w:instrText xml:space="preserve"> REF _Ref21705 \h </w:instrText>
      </w:r>
      <w:r w:rsidR="00FE593B">
        <w:rPr>
          <w:rFonts w:eastAsiaTheme="minorEastAsia"/>
          <w:szCs w:val="20"/>
          <w:lang w:eastAsia="zh-CN"/>
        </w:rPr>
        <w:instrText xml:space="preserve"> \* MERGEFORMAT </w:instrText>
      </w:r>
      <w:r w:rsidRPr="00FE593B">
        <w:rPr>
          <w:rFonts w:eastAsiaTheme="minorEastAsia" w:hint="eastAsia"/>
          <w:szCs w:val="20"/>
          <w:lang w:eastAsia="zh-CN"/>
        </w:rPr>
      </w:r>
      <w:r w:rsidRPr="00FE593B">
        <w:rPr>
          <w:rFonts w:eastAsiaTheme="minorEastAsia" w:hint="eastAsia"/>
          <w:szCs w:val="20"/>
          <w:lang w:eastAsia="zh-CN"/>
        </w:rPr>
        <w:fldChar w:fldCharType="separate"/>
      </w:r>
      <w:r w:rsidRPr="00FE593B">
        <w:rPr>
          <w:szCs w:val="20"/>
        </w:rPr>
        <w:t>Table 1</w:t>
      </w:r>
      <w:r w:rsidRPr="00FE593B">
        <w:rPr>
          <w:rFonts w:eastAsiaTheme="minorEastAsia" w:hint="eastAsia"/>
          <w:szCs w:val="20"/>
          <w:lang w:eastAsia="zh-CN"/>
        </w:rPr>
        <w:fldChar w:fldCharType="end"/>
      </w:r>
      <w:r w:rsidRPr="00FE593B">
        <w:rPr>
          <w:rFonts w:eastAsiaTheme="minorEastAsia" w:hint="eastAsia"/>
          <w:szCs w:val="20"/>
          <w:lang w:eastAsia="zh-CN"/>
        </w:rPr>
        <w:t>.</w:t>
      </w:r>
    </w:p>
    <w:bookmarkStart w:id="8" w:name="OLE_LINK13"/>
    <w:bookmarkStart w:id="9" w:name="OLE_LINK14"/>
    <w:p w:rsidR="00DE7444" w:rsidRPr="00FE593B" w:rsidRDefault="00F130DC" w:rsidP="00BC19D5">
      <w:pPr>
        <w:pStyle w:val="a0"/>
        <w:jc w:val="center"/>
        <w:rPr>
          <w:rFonts w:eastAsiaTheme="minorEastAsia"/>
          <w:szCs w:val="20"/>
          <w:lang w:eastAsia="zh-CN"/>
        </w:rPr>
      </w:pPr>
      <w:r w:rsidRPr="00FE593B">
        <w:rPr>
          <w:szCs w:val="20"/>
        </w:rPr>
        <w:object w:dxaOrig="8948" w:dyaOrig="6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pt;height:235.1pt" o:ole="">
            <v:imagedata r:id="rId10" o:title=""/>
          </v:shape>
          <o:OLEObject Type="Embed" ProgID="Visio.Drawing.11" ShapeID="_x0000_i1025" DrawAspect="Content" ObjectID="_1664632885" r:id="rId11"/>
        </w:object>
      </w:r>
    </w:p>
    <w:p w:rsidR="00DE7444" w:rsidRPr="00FE593B" w:rsidRDefault="00DE7444" w:rsidP="00DE7444">
      <w:pPr>
        <w:pStyle w:val="a4"/>
        <w:jc w:val="center"/>
        <w:rPr>
          <w:rFonts w:eastAsiaTheme="minorEastAsia"/>
          <w:lang w:eastAsia="zh-CN"/>
        </w:rPr>
      </w:pPr>
      <w:bookmarkStart w:id="10" w:name="_Ref53592229"/>
      <w:r w:rsidRPr="00FE593B">
        <w:t xml:space="preserve">Figure </w:t>
      </w:r>
      <w:r w:rsidRPr="00FE593B">
        <w:fldChar w:fldCharType="begin"/>
      </w:r>
      <w:r w:rsidRPr="00FE593B">
        <w:instrText xml:space="preserve"> SEQ Figure \* ARABIC </w:instrText>
      </w:r>
      <w:r w:rsidRPr="00FE593B">
        <w:fldChar w:fldCharType="separate"/>
      </w:r>
      <w:r w:rsidR="00747A09" w:rsidRPr="00FE593B">
        <w:rPr>
          <w:noProof/>
        </w:rPr>
        <w:t>1</w:t>
      </w:r>
      <w:r w:rsidRPr="00FE593B">
        <w:fldChar w:fldCharType="end"/>
      </w:r>
      <w:bookmarkEnd w:id="10"/>
      <w:r w:rsidRPr="00FE593B">
        <w:rPr>
          <w:rFonts w:hint="eastAsia"/>
          <w:lang w:eastAsia="zh-CN"/>
        </w:rPr>
        <w:t xml:space="preserve"> </w:t>
      </w:r>
      <w:r w:rsidR="009325F5" w:rsidRPr="00FE593B">
        <w:rPr>
          <w:rFonts w:hint="eastAsia"/>
          <w:lang w:eastAsia="zh-CN"/>
        </w:rPr>
        <w:t xml:space="preserve">Model of RLC </w:t>
      </w:r>
      <w:r w:rsidRPr="00FE593B">
        <w:rPr>
          <w:rFonts w:hint="eastAsia"/>
          <w:lang w:eastAsia="zh-CN"/>
        </w:rPr>
        <w:t xml:space="preserve">AM </w:t>
      </w:r>
      <w:r w:rsidR="009325F5" w:rsidRPr="00FE593B">
        <w:rPr>
          <w:rFonts w:hint="eastAsia"/>
          <w:lang w:eastAsia="zh-CN"/>
        </w:rPr>
        <w:t>for PTM</w:t>
      </w:r>
    </w:p>
    <w:bookmarkEnd w:id="8"/>
    <w:bookmarkEnd w:id="9"/>
    <w:p w:rsidR="0035798C" w:rsidRPr="00FE593B" w:rsidRDefault="0035798C">
      <w:pPr>
        <w:pStyle w:val="a0"/>
        <w:rPr>
          <w:rFonts w:eastAsiaTheme="minorEastAsia"/>
          <w:szCs w:val="20"/>
          <w:lang w:eastAsia="zh-CN"/>
        </w:rPr>
      </w:pPr>
    </w:p>
    <w:p w:rsidR="0035798C" w:rsidRPr="00FE593B" w:rsidRDefault="00003EC9">
      <w:pPr>
        <w:pStyle w:val="a4"/>
        <w:jc w:val="center"/>
        <w:rPr>
          <w:lang w:val="en-US" w:eastAsia="zh-CN"/>
        </w:rPr>
      </w:pPr>
      <w:bookmarkStart w:id="11" w:name="_Ref21705"/>
      <w:r w:rsidRPr="00FE593B">
        <w:t xml:space="preserve">Table </w:t>
      </w:r>
      <w:r w:rsidRPr="00FE593B">
        <w:fldChar w:fldCharType="begin"/>
      </w:r>
      <w:r w:rsidRPr="00FE593B">
        <w:instrText xml:space="preserve"> SEQ Table \* ARABIC </w:instrText>
      </w:r>
      <w:r w:rsidRPr="00FE593B">
        <w:fldChar w:fldCharType="separate"/>
      </w:r>
      <w:r w:rsidRPr="00FE593B">
        <w:t>1</w:t>
      </w:r>
      <w:r w:rsidRPr="00FE593B">
        <w:fldChar w:fldCharType="end"/>
      </w:r>
      <w:bookmarkEnd w:id="11"/>
      <w:r w:rsidRPr="00FE593B">
        <w:rPr>
          <w:rFonts w:hint="eastAsia"/>
          <w:lang w:val="en-US" w:eastAsia="zh-CN"/>
        </w:rPr>
        <w:t xml:space="preserve"> The impacts of RLC AM for PTM</w:t>
      </w:r>
    </w:p>
    <w:tbl>
      <w:tblPr>
        <w:tblStyle w:val="af0"/>
        <w:tblW w:w="4998" w:type="pct"/>
        <w:tblLook w:val="04A0" w:firstRow="1" w:lastRow="0" w:firstColumn="1" w:lastColumn="0" w:noHBand="0" w:noVBand="1"/>
      </w:tblPr>
      <w:tblGrid>
        <w:gridCol w:w="701"/>
        <w:gridCol w:w="3135"/>
        <w:gridCol w:w="4689"/>
      </w:tblGrid>
      <w:tr w:rsidR="0035798C" w:rsidRPr="00FE593B" w:rsidTr="00217BC2">
        <w:tc>
          <w:tcPr>
            <w:tcW w:w="411" w:type="pct"/>
            <w:shd w:val="clear" w:color="auto" w:fill="D8D8D8" w:themeFill="background1" w:themeFillShade="D8"/>
          </w:tcPr>
          <w:p w:rsidR="0035798C" w:rsidRPr="00FE593B" w:rsidRDefault="0035798C">
            <w:pPr>
              <w:pStyle w:val="a0"/>
              <w:jc w:val="center"/>
              <w:rPr>
                <w:rFonts w:eastAsiaTheme="minorEastAsia"/>
                <w:szCs w:val="20"/>
                <w:lang w:val="en-GB" w:eastAsia="zh-CN"/>
              </w:rPr>
            </w:pPr>
          </w:p>
        </w:tc>
        <w:tc>
          <w:tcPr>
            <w:tcW w:w="1839" w:type="pct"/>
            <w:shd w:val="clear" w:color="auto" w:fill="D8D8D8" w:themeFill="background1" w:themeFillShade="D8"/>
          </w:tcPr>
          <w:p w:rsidR="0035798C" w:rsidRPr="00FE593B" w:rsidRDefault="00003EC9">
            <w:pPr>
              <w:pStyle w:val="a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Functions</w:t>
            </w:r>
          </w:p>
        </w:tc>
        <w:tc>
          <w:tcPr>
            <w:tcW w:w="2750" w:type="pct"/>
            <w:shd w:val="clear" w:color="auto" w:fill="D8D8D8" w:themeFill="background1" w:themeFillShade="D8"/>
          </w:tcPr>
          <w:p w:rsidR="0035798C" w:rsidRPr="00FE593B" w:rsidRDefault="00003EC9">
            <w:pPr>
              <w:pStyle w:val="a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Impacts of RLC AM for PTM</w:t>
            </w:r>
          </w:p>
        </w:tc>
      </w:tr>
      <w:tr w:rsidR="0035798C" w:rsidRPr="00FE593B" w:rsidTr="00217BC2">
        <w:tc>
          <w:tcPr>
            <w:tcW w:w="411" w:type="pct"/>
            <w:vMerge w:val="restart"/>
          </w:tcPr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FE593B">
              <w:rPr>
                <w:rFonts w:eastAsiaTheme="minorEastAsia" w:hint="eastAsia"/>
                <w:szCs w:val="20"/>
                <w:lang w:val="en-GB" w:eastAsia="zh-CN"/>
              </w:rPr>
              <w:t>gNB</w:t>
            </w:r>
            <w:proofErr w:type="spellEnd"/>
          </w:p>
        </w:tc>
        <w:tc>
          <w:tcPr>
            <w:tcW w:w="1839" w:type="pct"/>
          </w:tcPr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val="en-GB"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Maintain transmi</w:t>
            </w:r>
            <w:r w:rsidRPr="00FE593B">
              <w:rPr>
                <w:rFonts w:eastAsiaTheme="minorEastAsia"/>
                <w:szCs w:val="20"/>
                <w:lang w:eastAsia="zh-CN"/>
              </w:rPr>
              <w:t>tting</w:t>
            </w:r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 window</w:t>
            </w:r>
          </w:p>
        </w:tc>
        <w:tc>
          <w:tcPr>
            <w:tcW w:w="2750" w:type="pct"/>
          </w:tcPr>
          <w:p w:rsidR="0035798C" w:rsidRPr="00FE593B" w:rsidRDefault="00003EC9">
            <w:pPr>
              <w:pStyle w:val="a0"/>
              <w:rPr>
                <w:rFonts w:eastAsia="宋体"/>
                <w:szCs w:val="20"/>
                <w:lang w:eastAsia="zh-CN"/>
              </w:rPr>
            </w:pPr>
            <w:r w:rsidRPr="00FE593B">
              <w:rPr>
                <w:rFonts w:eastAsia="宋体" w:hint="eastAsia"/>
                <w:szCs w:val="20"/>
                <w:lang w:eastAsia="zh-CN"/>
              </w:rPr>
              <w:t xml:space="preserve">Set </w:t>
            </w:r>
            <w:proofErr w:type="spellStart"/>
            <w:r w:rsidRPr="00FE593B">
              <w:rPr>
                <w:szCs w:val="20"/>
              </w:rPr>
              <w:t>TX_Next_Ack</w:t>
            </w:r>
            <w:proofErr w:type="spellEnd"/>
            <w:r w:rsidRPr="00FE593B">
              <w:rPr>
                <w:rFonts w:eastAsia="宋体" w:hint="eastAsia"/>
                <w:szCs w:val="20"/>
                <w:lang w:eastAsia="zh-CN"/>
              </w:rPr>
              <w:t xml:space="preserve"> based on all UEs feedbacks</w:t>
            </w:r>
          </w:p>
        </w:tc>
      </w:tr>
      <w:tr w:rsidR="0035798C" w:rsidRPr="00FE593B" w:rsidTr="00217BC2">
        <w:tc>
          <w:tcPr>
            <w:tcW w:w="411" w:type="pct"/>
            <w:vMerge/>
          </w:tcPr>
          <w:p w:rsidR="0035798C" w:rsidRPr="00FE593B" w:rsidRDefault="0035798C">
            <w:pPr>
              <w:pStyle w:val="a0"/>
              <w:rPr>
                <w:rFonts w:eastAsiaTheme="minorEastAsia"/>
                <w:szCs w:val="20"/>
                <w:lang w:val="en-GB" w:eastAsia="zh-CN"/>
              </w:rPr>
            </w:pPr>
          </w:p>
        </w:tc>
        <w:tc>
          <w:tcPr>
            <w:tcW w:w="1839" w:type="pct"/>
          </w:tcPr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Poll</w:t>
            </w:r>
          </w:p>
        </w:tc>
        <w:tc>
          <w:tcPr>
            <w:tcW w:w="2750" w:type="pct"/>
          </w:tcPr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One Poll bit triggers multiple RLC status reports from multiple UEs.</w:t>
            </w:r>
          </w:p>
        </w:tc>
      </w:tr>
      <w:tr w:rsidR="0035798C" w:rsidRPr="00FE593B" w:rsidTr="00217BC2">
        <w:tc>
          <w:tcPr>
            <w:tcW w:w="411" w:type="pct"/>
            <w:vMerge/>
          </w:tcPr>
          <w:p w:rsidR="0035798C" w:rsidRPr="00FE593B" w:rsidRDefault="0035798C">
            <w:pPr>
              <w:pStyle w:val="a0"/>
              <w:rPr>
                <w:rFonts w:eastAsiaTheme="minorEastAsia"/>
                <w:szCs w:val="20"/>
                <w:lang w:val="en-GB" w:eastAsia="zh-CN"/>
              </w:rPr>
            </w:pPr>
          </w:p>
        </w:tc>
        <w:tc>
          <w:tcPr>
            <w:tcW w:w="1839" w:type="pct"/>
          </w:tcPr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/>
                <w:szCs w:val="20"/>
                <w:lang w:eastAsia="zh-CN"/>
              </w:rPr>
              <w:t>R</w:t>
            </w:r>
            <w:r w:rsidRPr="00FE593B">
              <w:rPr>
                <w:rFonts w:eastAsiaTheme="minorEastAsia" w:hint="eastAsia"/>
                <w:szCs w:val="20"/>
                <w:lang w:eastAsia="zh-CN"/>
              </w:rPr>
              <w:t>eceive RLC status report</w:t>
            </w:r>
          </w:p>
        </w:tc>
        <w:tc>
          <w:tcPr>
            <w:tcW w:w="2750" w:type="pct"/>
          </w:tcPr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For each RLC PDU, </w:t>
            </w:r>
            <w:proofErr w:type="spellStart"/>
            <w:r w:rsidRPr="00FE593B">
              <w:rPr>
                <w:rFonts w:eastAsiaTheme="minorEastAsia" w:hint="eastAsia"/>
                <w:szCs w:val="20"/>
                <w:lang w:eastAsia="zh-CN"/>
              </w:rPr>
              <w:t>gNB</w:t>
            </w:r>
            <w:proofErr w:type="spellEnd"/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 needs to gather all RLC feedbacks from UEs which receive MBS service through the same </w:t>
            </w:r>
            <w:proofErr w:type="spellStart"/>
            <w:r w:rsidRPr="00FE593B">
              <w:rPr>
                <w:rFonts w:eastAsiaTheme="minorEastAsia" w:hint="eastAsia"/>
                <w:szCs w:val="20"/>
                <w:lang w:eastAsia="zh-CN"/>
              </w:rPr>
              <w:t>gNB</w:t>
            </w:r>
            <w:proofErr w:type="spellEnd"/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 RLC entity.</w:t>
            </w:r>
          </w:p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It has two disadvantages: 1) Amounts of UL resource consumption for RLC status reports; 2) Considerable </w:t>
            </w:r>
            <w:r w:rsidRPr="00FE593B">
              <w:rPr>
                <w:rFonts w:eastAsiaTheme="minorEastAsia" w:hint="eastAsia"/>
                <w:szCs w:val="20"/>
                <w:lang w:eastAsia="zh-CN"/>
              </w:rPr>
              <w:lastRenderedPageBreak/>
              <w:t>time delay due to scheduling and receiving the RLC status reports from multiple UEs.</w:t>
            </w:r>
          </w:p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Because of the two disadvantages, RLC AM for PTM is totally infeasible when the number of peer UEs are huge.</w:t>
            </w:r>
          </w:p>
        </w:tc>
      </w:tr>
      <w:tr w:rsidR="0035798C" w:rsidRPr="00FE593B" w:rsidTr="00217BC2">
        <w:tc>
          <w:tcPr>
            <w:tcW w:w="411" w:type="pct"/>
            <w:vMerge/>
          </w:tcPr>
          <w:p w:rsidR="0035798C" w:rsidRPr="00FE593B" w:rsidRDefault="0035798C">
            <w:pPr>
              <w:pStyle w:val="a0"/>
              <w:rPr>
                <w:rFonts w:eastAsiaTheme="minorEastAsia"/>
                <w:szCs w:val="20"/>
                <w:lang w:val="en-GB" w:eastAsia="zh-CN"/>
              </w:rPr>
            </w:pPr>
          </w:p>
        </w:tc>
        <w:tc>
          <w:tcPr>
            <w:tcW w:w="1839" w:type="pct"/>
          </w:tcPr>
          <w:p w:rsidR="0035798C" w:rsidRPr="00FE593B" w:rsidRDefault="00003EC9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RLC Retransmission</w:t>
            </w:r>
          </w:p>
        </w:tc>
        <w:tc>
          <w:tcPr>
            <w:tcW w:w="2750" w:type="pct"/>
          </w:tcPr>
          <w:p w:rsidR="0035798C" w:rsidRPr="00FE593B" w:rsidRDefault="00003EC9" w:rsidP="00902C0A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Without optimization, </w:t>
            </w:r>
            <w:proofErr w:type="spellStart"/>
            <w:r w:rsidRPr="00FE593B">
              <w:rPr>
                <w:rFonts w:eastAsiaTheme="minorEastAsia" w:hint="eastAsia"/>
                <w:szCs w:val="20"/>
                <w:lang w:eastAsia="zh-CN"/>
              </w:rPr>
              <w:t>gNB</w:t>
            </w:r>
            <w:proofErr w:type="spellEnd"/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 should retransmit RLC PDU in PTM way when one UE sends RLC NACK. It increases the consumption of PTM resources and other UEs</w:t>
            </w:r>
            <w:r w:rsidRPr="00FE593B">
              <w:rPr>
                <w:rFonts w:eastAsiaTheme="minorEastAsia"/>
                <w:szCs w:val="20"/>
                <w:lang w:eastAsia="zh-CN"/>
              </w:rPr>
              <w:t>’</w:t>
            </w:r>
            <w:r w:rsidRPr="00FE593B">
              <w:rPr>
                <w:rFonts w:eastAsiaTheme="minorEastAsia" w:hint="eastAsia"/>
                <w:szCs w:val="20"/>
                <w:lang w:eastAsia="zh-CN"/>
              </w:rPr>
              <w:t xml:space="preserve"> processing load. However, this issue exists in HARQ retransmission mechanism too. </w:t>
            </w:r>
          </w:p>
        </w:tc>
      </w:tr>
      <w:tr w:rsidR="00217BC2" w:rsidRPr="00FE593B" w:rsidTr="00217BC2">
        <w:tc>
          <w:tcPr>
            <w:tcW w:w="411" w:type="pct"/>
          </w:tcPr>
          <w:p w:rsidR="00217BC2" w:rsidRPr="00FE593B" w:rsidRDefault="00217BC2">
            <w:pPr>
              <w:pStyle w:val="a0"/>
              <w:rPr>
                <w:rFonts w:eastAsiaTheme="minorEastAsia"/>
                <w:szCs w:val="20"/>
                <w:lang w:val="en-GB" w:eastAsia="zh-CN"/>
              </w:rPr>
            </w:pPr>
            <w:r w:rsidRPr="00FE593B">
              <w:rPr>
                <w:rFonts w:eastAsiaTheme="minorEastAsia" w:hint="eastAsia"/>
                <w:szCs w:val="20"/>
                <w:lang w:val="en-GB" w:eastAsia="zh-CN"/>
              </w:rPr>
              <w:t>UE</w:t>
            </w:r>
          </w:p>
        </w:tc>
        <w:tc>
          <w:tcPr>
            <w:tcW w:w="1839" w:type="pct"/>
          </w:tcPr>
          <w:p w:rsidR="00217BC2" w:rsidRPr="00FE593B" w:rsidRDefault="00854B86" w:rsidP="00B74B4E">
            <w:pPr>
              <w:pStyle w:val="a0"/>
              <w:rPr>
                <w:rFonts w:eastAsiaTheme="minorEastAsia" w:hint="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Variables </w:t>
            </w:r>
            <w:r w:rsidR="00B74B4E">
              <w:rPr>
                <w:rFonts w:eastAsiaTheme="minorEastAsia" w:hint="eastAsia"/>
                <w:szCs w:val="20"/>
                <w:lang w:eastAsia="zh-CN"/>
              </w:rPr>
              <w:t>M</w:t>
            </w:r>
            <w:r w:rsidR="00574966">
              <w:rPr>
                <w:rFonts w:eastAsiaTheme="minorEastAsia"/>
                <w:szCs w:val="20"/>
                <w:lang w:eastAsia="zh-CN"/>
              </w:rPr>
              <w:t>aintenance</w:t>
            </w:r>
          </w:p>
        </w:tc>
        <w:tc>
          <w:tcPr>
            <w:tcW w:w="2750" w:type="pct"/>
          </w:tcPr>
          <w:p w:rsidR="00B74B4E" w:rsidRDefault="00B74B4E" w:rsidP="00B74B4E">
            <w:pPr>
              <w:pStyle w:val="a0"/>
              <w:rPr>
                <w:rFonts w:eastAsiaTheme="minorEastAsia" w:hint="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The </w:t>
            </w:r>
            <w:r>
              <w:rPr>
                <w:rFonts w:eastAsiaTheme="minorEastAsia"/>
                <w:szCs w:val="20"/>
                <w:lang w:eastAsia="zh-CN"/>
              </w:rPr>
              <w:t>initial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szCs w:val="20"/>
                <w:lang w:eastAsia="zh-CN"/>
              </w:rPr>
              <w:t>value</w:t>
            </w:r>
            <w:r>
              <w:rPr>
                <w:rFonts w:eastAsiaTheme="minorEastAsia" w:hint="eastAsia"/>
                <w:szCs w:val="20"/>
                <w:lang w:eastAsia="zh-CN"/>
              </w:rPr>
              <w:t>s of reception variables could be non-zero.</w:t>
            </w:r>
          </w:p>
          <w:p w:rsidR="00B74B4E" w:rsidRPr="00FE593B" w:rsidRDefault="00B74B4E" w:rsidP="00053BC5">
            <w:pPr>
              <w:pStyle w:val="a0"/>
              <w:rPr>
                <w:rFonts w:eastAsiaTheme="minorEastAsia" w:hint="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How to maintain the reception SN</w:t>
            </w:r>
            <w:r w:rsidR="00BC05EF">
              <w:rPr>
                <w:rFonts w:eastAsiaTheme="minorEastAsia" w:hint="eastAsia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 without gap should be </w:t>
            </w:r>
            <w:r w:rsidR="00BC05EF">
              <w:rPr>
                <w:rFonts w:eastAsiaTheme="minorEastAsia"/>
                <w:szCs w:val="20"/>
                <w:lang w:eastAsia="zh-CN"/>
              </w:rPr>
              <w:t>researched</w:t>
            </w:r>
            <w:r w:rsidR="008A419E">
              <w:rPr>
                <w:rFonts w:eastAsiaTheme="minorEastAsia" w:hint="eastAsia"/>
                <w:szCs w:val="20"/>
                <w:lang w:eastAsia="zh-CN"/>
              </w:rPr>
              <w:t>.</w:t>
            </w:r>
          </w:p>
        </w:tc>
      </w:tr>
    </w:tbl>
    <w:p w:rsidR="0035798C" w:rsidRPr="00FE593B" w:rsidRDefault="0035798C">
      <w:pPr>
        <w:pStyle w:val="a0"/>
        <w:rPr>
          <w:rFonts w:eastAsiaTheme="minorEastAsia"/>
          <w:szCs w:val="20"/>
          <w:lang w:eastAsia="zh-CN"/>
        </w:rPr>
      </w:pPr>
    </w:p>
    <w:p w:rsidR="0035798C" w:rsidRPr="00E323AA" w:rsidRDefault="00003EC9">
      <w:pPr>
        <w:pStyle w:val="a0"/>
        <w:rPr>
          <w:rFonts w:eastAsiaTheme="minorEastAsia"/>
          <w:b/>
          <w:szCs w:val="20"/>
          <w:lang w:eastAsia="zh-CN"/>
        </w:rPr>
      </w:pPr>
      <w:r w:rsidRPr="00E323AA">
        <w:rPr>
          <w:rFonts w:eastAsiaTheme="minorEastAsia" w:hint="eastAsia"/>
          <w:b/>
          <w:szCs w:val="20"/>
          <w:lang w:eastAsia="zh-CN"/>
        </w:rPr>
        <w:t xml:space="preserve">Observation </w:t>
      </w:r>
      <w:r w:rsidR="00BC76BD" w:rsidRPr="00E323AA">
        <w:rPr>
          <w:rFonts w:eastAsiaTheme="minorEastAsia" w:hint="eastAsia"/>
          <w:b/>
          <w:szCs w:val="20"/>
          <w:lang w:eastAsia="zh-CN"/>
        </w:rPr>
        <w:t>2</w:t>
      </w:r>
      <w:r w:rsidRPr="00E323AA">
        <w:rPr>
          <w:rFonts w:eastAsiaTheme="minorEastAsia" w:hint="eastAsia"/>
          <w:b/>
          <w:szCs w:val="20"/>
          <w:lang w:eastAsia="zh-CN"/>
        </w:rPr>
        <w:t xml:space="preserve">: </w:t>
      </w:r>
      <w:r w:rsidR="003019A0" w:rsidRPr="00E323AA">
        <w:rPr>
          <w:rFonts w:eastAsiaTheme="minorEastAsia" w:hint="eastAsia"/>
          <w:b/>
          <w:szCs w:val="20"/>
          <w:lang w:eastAsia="zh-CN"/>
        </w:rPr>
        <w:t xml:space="preserve">The </w:t>
      </w:r>
      <w:bookmarkStart w:id="12" w:name="OLE_LINK3"/>
      <w:bookmarkStart w:id="13" w:name="OLE_LINK4"/>
      <w:bookmarkStart w:id="14" w:name="OLE_LINK5"/>
      <w:r w:rsidR="003059F5" w:rsidRPr="00E323AA">
        <w:rPr>
          <w:rFonts w:eastAsiaTheme="minorEastAsia" w:hint="eastAsia"/>
          <w:b/>
          <w:szCs w:val="20"/>
          <w:lang w:eastAsia="zh-CN"/>
        </w:rPr>
        <w:t xml:space="preserve">complexity and specification impacts </w:t>
      </w:r>
      <w:bookmarkEnd w:id="12"/>
      <w:bookmarkEnd w:id="13"/>
      <w:bookmarkEnd w:id="14"/>
      <w:r w:rsidR="003059F5" w:rsidRPr="00E323AA">
        <w:rPr>
          <w:rFonts w:eastAsiaTheme="minorEastAsia" w:hint="eastAsia"/>
          <w:b/>
          <w:szCs w:val="20"/>
          <w:lang w:eastAsia="zh-CN"/>
        </w:rPr>
        <w:t xml:space="preserve">of </w:t>
      </w:r>
      <w:r w:rsidRPr="00E323AA">
        <w:rPr>
          <w:rFonts w:eastAsiaTheme="minorEastAsia" w:hint="eastAsia"/>
          <w:b/>
          <w:szCs w:val="20"/>
          <w:lang w:eastAsia="zh-CN"/>
        </w:rPr>
        <w:t xml:space="preserve">RLC AM for PTM </w:t>
      </w:r>
      <w:r w:rsidR="003059F5" w:rsidRPr="00E323AA">
        <w:rPr>
          <w:rFonts w:eastAsiaTheme="minorEastAsia" w:hint="eastAsia"/>
          <w:b/>
          <w:szCs w:val="20"/>
          <w:lang w:eastAsia="zh-CN"/>
        </w:rPr>
        <w:t xml:space="preserve">are considerable and it </w:t>
      </w:r>
      <w:r w:rsidRPr="00E323AA">
        <w:rPr>
          <w:rFonts w:eastAsiaTheme="minorEastAsia" w:hint="eastAsia"/>
          <w:b/>
          <w:szCs w:val="20"/>
          <w:lang w:eastAsia="zh-CN"/>
        </w:rPr>
        <w:t>is infeasible when the number of peer UEs is huge.</w:t>
      </w:r>
    </w:p>
    <w:p w:rsidR="0035798C" w:rsidRPr="00E323AA" w:rsidRDefault="00003EC9">
      <w:pPr>
        <w:pStyle w:val="a0"/>
        <w:rPr>
          <w:rFonts w:eastAsiaTheme="minorEastAsia"/>
          <w:b/>
          <w:szCs w:val="20"/>
          <w:lang w:eastAsia="zh-CN"/>
        </w:rPr>
      </w:pPr>
      <w:r w:rsidRPr="00E323AA">
        <w:rPr>
          <w:rFonts w:eastAsiaTheme="minorEastAsia" w:hint="eastAsia"/>
          <w:b/>
          <w:szCs w:val="20"/>
          <w:lang w:eastAsia="zh-CN"/>
        </w:rPr>
        <w:t xml:space="preserve">Proposal 1: </w:t>
      </w:r>
      <w:r w:rsidR="007F1776" w:rsidRPr="00E323AA">
        <w:rPr>
          <w:rFonts w:eastAsia="等线" w:hint="eastAsia"/>
          <w:b/>
          <w:szCs w:val="20"/>
          <w:lang w:eastAsia="zh-CN"/>
        </w:rPr>
        <w:t xml:space="preserve">RLC AM for PTM </w:t>
      </w:r>
      <w:r w:rsidR="000C27D7" w:rsidRPr="00E323AA">
        <w:rPr>
          <w:rFonts w:eastAsia="等线" w:hint="eastAsia"/>
          <w:b/>
          <w:szCs w:val="20"/>
          <w:lang w:eastAsia="zh-CN"/>
        </w:rPr>
        <w:t xml:space="preserve">transmission </w:t>
      </w:r>
      <w:r w:rsidR="007F1776" w:rsidRPr="00E323AA">
        <w:rPr>
          <w:rFonts w:eastAsia="等线" w:hint="eastAsia"/>
          <w:b/>
          <w:szCs w:val="20"/>
          <w:lang w:eastAsia="zh-CN"/>
        </w:rPr>
        <w:t xml:space="preserve">is not </w:t>
      </w:r>
      <w:r w:rsidR="007F1776" w:rsidRPr="00E323AA">
        <w:rPr>
          <w:rFonts w:eastAsia="等线"/>
          <w:b/>
          <w:szCs w:val="20"/>
          <w:lang w:eastAsia="zh-CN"/>
        </w:rPr>
        <w:t>supported</w:t>
      </w:r>
      <w:r w:rsidR="007F1776" w:rsidRPr="00E323AA">
        <w:rPr>
          <w:rFonts w:eastAsia="等线" w:hint="eastAsia"/>
          <w:b/>
          <w:szCs w:val="20"/>
          <w:lang w:eastAsia="zh-CN"/>
        </w:rPr>
        <w:t>.</w:t>
      </w:r>
    </w:p>
    <w:p w:rsidR="0035798C" w:rsidRDefault="00003EC9">
      <w:pPr>
        <w:pStyle w:val="20"/>
        <w:rPr>
          <w:rFonts w:eastAsiaTheme="minorEastAsia"/>
        </w:rPr>
      </w:pPr>
      <w:r>
        <w:rPr>
          <w:rFonts w:eastAsiaTheme="minorEastAsia"/>
        </w:rPr>
        <w:t>PDCP status report</w:t>
      </w:r>
    </w:p>
    <w:p w:rsidR="00876C87" w:rsidRDefault="00D168C5">
      <w:pPr>
        <w:pStyle w:val="a0"/>
        <w:rPr>
          <w:rFonts w:eastAsia="宋体" w:hint="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unicast </w:t>
      </w:r>
      <w:r>
        <w:rPr>
          <w:rFonts w:eastAsiaTheme="minorEastAsia"/>
          <w:szCs w:val="20"/>
          <w:lang w:eastAsia="zh-CN"/>
        </w:rPr>
        <w:t>transmission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="00003EC9" w:rsidRPr="00FE593B">
        <w:rPr>
          <w:szCs w:val="20"/>
          <w:lang w:eastAsia="zh-CN"/>
        </w:rPr>
        <w:t>PDCP</w:t>
      </w:r>
      <w:r w:rsidR="00003EC9" w:rsidRPr="00FE593B">
        <w:rPr>
          <w:rFonts w:eastAsiaTheme="minorEastAsia" w:hint="eastAsia"/>
          <w:szCs w:val="20"/>
          <w:lang w:eastAsia="zh-CN"/>
        </w:rPr>
        <w:t xml:space="preserve"> status report is supported for RLC AM</w:t>
      </w:r>
      <w:r w:rsidR="00876C87">
        <w:rPr>
          <w:rFonts w:eastAsiaTheme="minorEastAsia" w:hint="eastAsia"/>
          <w:szCs w:val="20"/>
          <w:lang w:eastAsia="zh-CN"/>
        </w:rPr>
        <w:t xml:space="preserve"> during </w:t>
      </w:r>
      <w:r w:rsidR="00876C87" w:rsidRPr="00FE593B">
        <w:rPr>
          <w:szCs w:val="20"/>
          <w:lang w:val="en-GB"/>
        </w:rPr>
        <w:t>PDCP entity re-establishment</w:t>
      </w:r>
      <w:r w:rsidR="00876C87" w:rsidRPr="00FE593B">
        <w:rPr>
          <w:rFonts w:eastAsia="宋体" w:hint="eastAsia"/>
          <w:szCs w:val="20"/>
          <w:lang w:eastAsia="zh-CN"/>
        </w:rPr>
        <w:t xml:space="preserve">, PDCP </w:t>
      </w:r>
      <w:r w:rsidR="00876C87" w:rsidRPr="00FE593B">
        <w:rPr>
          <w:rFonts w:eastAsiaTheme="minorEastAsia" w:hint="eastAsia"/>
          <w:szCs w:val="20"/>
          <w:lang w:eastAsia="zh-CN"/>
        </w:rPr>
        <w:t xml:space="preserve">data recovery and </w:t>
      </w:r>
      <w:r w:rsidR="00876C87" w:rsidRPr="00FE593B">
        <w:rPr>
          <w:szCs w:val="20"/>
          <w:lang w:val="en-GB"/>
        </w:rPr>
        <w:t>uplink data switching</w:t>
      </w:r>
      <w:r w:rsidR="00876C87">
        <w:rPr>
          <w:rFonts w:eastAsiaTheme="minorEastAsia" w:hint="eastAsia"/>
          <w:szCs w:val="20"/>
          <w:lang w:val="en-GB" w:eastAsia="zh-CN"/>
        </w:rPr>
        <w:t xml:space="preserve">. And it is supported for RLC UM for DAPS bearer during </w:t>
      </w:r>
      <w:r w:rsidR="00876C87" w:rsidRPr="00FE593B">
        <w:rPr>
          <w:szCs w:val="20"/>
          <w:lang w:val="en-GB"/>
        </w:rPr>
        <w:t>uplink data switching</w:t>
      </w:r>
      <w:r w:rsidR="00876C87" w:rsidRPr="00FE593B">
        <w:rPr>
          <w:rFonts w:eastAsia="宋体" w:hint="eastAsia"/>
          <w:szCs w:val="20"/>
          <w:lang w:eastAsia="zh-CN"/>
        </w:rPr>
        <w:t xml:space="preserve"> only</w:t>
      </w:r>
      <w:r w:rsidR="00876C87">
        <w:rPr>
          <w:rFonts w:eastAsia="宋体" w:hint="eastAsia"/>
          <w:szCs w:val="20"/>
          <w:lang w:eastAsia="zh-CN"/>
        </w:rPr>
        <w:t>.</w:t>
      </w:r>
      <w:r w:rsidR="00D80DDE">
        <w:rPr>
          <w:rFonts w:eastAsia="宋体" w:hint="eastAsia"/>
          <w:szCs w:val="20"/>
          <w:lang w:eastAsia="zh-CN"/>
        </w:rPr>
        <w:t xml:space="preserve"> Note i</w:t>
      </w:r>
      <w:r w:rsidR="00D80DDE" w:rsidRPr="00FE593B">
        <w:rPr>
          <w:rFonts w:eastAsia="宋体" w:hint="eastAsia"/>
          <w:szCs w:val="20"/>
          <w:lang w:eastAsia="zh-CN"/>
        </w:rPr>
        <w:t>t is not a regular reliability enhancement mechanism for all data</w:t>
      </w:r>
      <w:r w:rsidR="00D80DDE">
        <w:rPr>
          <w:rFonts w:eastAsia="宋体" w:hint="eastAsia"/>
          <w:szCs w:val="20"/>
          <w:lang w:eastAsia="zh-CN"/>
        </w:rPr>
        <w:t xml:space="preserve"> but </w:t>
      </w:r>
      <w:r w:rsidR="00D80DDE">
        <w:rPr>
          <w:rFonts w:eastAsia="宋体"/>
          <w:szCs w:val="20"/>
          <w:lang w:eastAsia="zh-CN"/>
        </w:rPr>
        <w:t>triggered</w:t>
      </w:r>
      <w:r w:rsidR="00D80DDE">
        <w:rPr>
          <w:rFonts w:eastAsia="宋体" w:hint="eastAsia"/>
          <w:szCs w:val="20"/>
          <w:lang w:eastAsia="zh-CN"/>
        </w:rPr>
        <w:t xml:space="preserve"> by mobility and data recovery only.</w:t>
      </w:r>
    </w:p>
    <w:p w:rsidR="0035798C" w:rsidRPr="00FE593B" w:rsidRDefault="00003EC9">
      <w:pPr>
        <w:pStyle w:val="a0"/>
        <w:rPr>
          <w:szCs w:val="20"/>
          <w:lang w:eastAsia="zh-CN"/>
        </w:rPr>
      </w:pPr>
      <w:r w:rsidRPr="00FE593B">
        <w:rPr>
          <w:rFonts w:hint="eastAsia"/>
          <w:szCs w:val="20"/>
          <w:lang w:eastAsia="zh-CN"/>
        </w:rPr>
        <w:t>In the PDCP reordering mechanism, PDCP SN gap is allowed when PDCP entity deliver PDCP SDUs to upper layer.</w:t>
      </w:r>
    </w:p>
    <w:p w:rsidR="0035798C" w:rsidRPr="00FE593B" w:rsidRDefault="00003EC9">
      <w:pPr>
        <w:pStyle w:val="a0"/>
        <w:rPr>
          <w:szCs w:val="20"/>
          <w:lang w:eastAsia="zh-CN"/>
        </w:rPr>
      </w:pPr>
      <w:r w:rsidRPr="00FE593B">
        <w:rPr>
          <w:rFonts w:hint="eastAsia"/>
          <w:szCs w:val="20"/>
          <w:lang w:eastAsia="zh-CN"/>
        </w:rPr>
        <w:t xml:space="preserve">PDCP status report has the drawback of higher time delay as RLC AM. For the delay insensitive high reliability MBS services, we can consider </w:t>
      </w:r>
      <w:r w:rsidR="002902CE">
        <w:rPr>
          <w:rFonts w:eastAsiaTheme="minorEastAsia" w:hint="eastAsia"/>
          <w:szCs w:val="20"/>
          <w:lang w:eastAsia="zh-CN"/>
        </w:rPr>
        <w:t xml:space="preserve">to </w:t>
      </w:r>
      <w:r w:rsidR="00B40DFB">
        <w:rPr>
          <w:rFonts w:eastAsiaTheme="minorEastAsia" w:hint="eastAsia"/>
          <w:szCs w:val="20"/>
          <w:lang w:eastAsia="zh-CN"/>
        </w:rPr>
        <w:t>adopt</w:t>
      </w:r>
      <w:r w:rsidRPr="00FE593B">
        <w:rPr>
          <w:rFonts w:hint="eastAsia"/>
          <w:szCs w:val="20"/>
          <w:lang w:eastAsia="zh-CN"/>
        </w:rPr>
        <w:t xml:space="preserve"> PDCP status report with minimal specification impacts.</w:t>
      </w:r>
    </w:p>
    <w:p w:rsidR="00D77B9D" w:rsidRPr="007D7945" w:rsidRDefault="00D77B9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When applied in PTM transmission, t</w:t>
      </w:r>
      <w:r w:rsidR="00003EC9" w:rsidRPr="00FE593B">
        <w:rPr>
          <w:rFonts w:hint="eastAsia"/>
          <w:szCs w:val="20"/>
          <w:lang w:eastAsia="zh-CN"/>
        </w:rPr>
        <w:t xml:space="preserve">o avoid excessive uplink resource </w:t>
      </w:r>
      <w:r w:rsidR="00A97374" w:rsidRPr="00FE593B">
        <w:rPr>
          <w:rFonts w:eastAsiaTheme="minorEastAsia"/>
          <w:szCs w:val="20"/>
          <w:lang w:eastAsia="zh-CN"/>
        </w:rPr>
        <w:t>consumption</w:t>
      </w:r>
      <w:r w:rsidR="00003EC9" w:rsidRPr="00FE593B">
        <w:rPr>
          <w:rFonts w:hint="eastAsia"/>
          <w:szCs w:val="20"/>
          <w:lang w:eastAsia="zh-CN"/>
        </w:rPr>
        <w:t xml:space="preserve"> and time delay, PDCP status report should </w:t>
      </w:r>
      <w:r w:rsidRPr="00FE593B">
        <w:rPr>
          <w:rFonts w:hint="eastAsia"/>
          <w:szCs w:val="20"/>
          <w:lang w:eastAsia="zh-CN"/>
        </w:rPr>
        <w:t xml:space="preserve">be triggered </w:t>
      </w:r>
      <w:r w:rsidR="007D7945">
        <w:rPr>
          <w:rFonts w:eastAsiaTheme="minorEastAsia" w:hint="eastAsia"/>
          <w:szCs w:val="20"/>
          <w:lang w:eastAsia="zh-CN"/>
        </w:rPr>
        <w:t xml:space="preserve">only </w:t>
      </w:r>
      <w:r w:rsidRPr="00FE593B">
        <w:rPr>
          <w:rFonts w:hint="eastAsia"/>
          <w:szCs w:val="20"/>
          <w:lang w:eastAsia="zh-CN"/>
        </w:rPr>
        <w:t>when necessary</w:t>
      </w:r>
      <w:r w:rsidRPr="00FE593B">
        <w:rPr>
          <w:rFonts w:eastAsiaTheme="minorEastAsia" w:hint="eastAsia"/>
          <w:szCs w:val="20"/>
          <w:lang w:eastAsia="zh-CN"/>
        </w:rPr>
        <w:t xml:space="preserve"> similar to </w:t>
      </w:r>
      <w:r w:rsidR="00D5653F">
        <w:rPr>
          <w:rFonts w:eastAsiaTheme="minorEastAsia" w:hint="eastAsia"/>
          <w:szCs w:val="20"/>
          <w:lang w:eastAsia="zh-CN"/>
        </w:rPr>
        <w:t>that</w:t>
      </w:r>
      <w:r w:rsidRPr="00FE593B">
        <w:rPr>
          <w:rFonts w:eastAsiaTheme="minorEastAsia" w:hint="eastAsia"/>
          <w:szCs w:val="20"/>
          <w:lang w:eastAsia="zh-CN"/>
        </w:rPr>
        <w:t xml:space="preserve"> in unicast transmission</w:t>
      </w:r>
      <w:r w:rsidRPr="00FE593B">
        <w:rPr>
          <w:rFonts w:hint="eastAsia"/>
          <w:szCs w:val="20"/>
          <w:lang w:eastAsia="zh-CN"/>
        </w:rPr>
        <w:t>.</w:t>
      </w:r>
      <w:r w:rsidR="007D7945">
        <w:rPr>
          <w:rFonts w:eastAsiaTheme="minorEastAsia" w:hint="eastAsia"/>
          <w:szCs w:val="20"/>
          <w:lang w:eastAsia="zh-CN"/>
        </w:rPr>
        <w:t xml:space="preserve"> </w:t>
      </w:r>
      <w:r w:rsidR="00F3250F">
        <w:rPr>
          <w:rFonts w:eastAsiaTheme="minorEastAsia"/>
          <w:szCs w:val="20"/>
          <w:lang w:eastAsia="zh-CN"/>
        </w:rPr>
        <w:t>Meanwhile</w:t>
      </w:r>
      <w:r w:rsidR="007D7945">
        <w:rPr>
          <w:rFonts w:eastAsiaTheme="minorEastAsia" w:hint="eastAsia"/>
          <w:szCs w:val="20"/>
          <w:lang w:eastAsia="zh-CN"/>
        </w:rPr>
        <w:t xml:space="preserve">, PDCP SN gap </w:t>
      </w:r>
      <w:r w:rsidR="00F3250F">
        <w:rPr>
          <w:rFonts w:eastAsiaTheme="minorEastAsia"/>
          <w:szCs w:val="20"/>
          <w:lang w:eastAsia="zh-CN"/>
        </w:rPr>
        <w:t>should be</w:t>
      </w:r>
      <w:r w:rsidR="007D7945">
        <w:rPr>
          <w:rFonts w:eastAsiaTheme="minorEastAsia" w:hint="eastAsia"/>
          <w:szCs w:val="20"/>
          <w:lang w:eastAsia="zh-CN"/>
        </w:rPr>
        <w:t xml:space="preserve"> allowed.</w:t>
      </w:r>
    </w:p>
    <w:p w:rsidR="000C6F26" w:rsidRPr="00FE593B" w:rsidRDefault="000C6F26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At least below triggers can be considered for PDCP status in PTM </w:t>
      </w:r>
      <w:r w:rsidRPr="00FE593B">
        <w:rPr>
          <w:rFonts w:eastAsiaTheme="minorEastAsia"/>
          <w:szCs w:val="20"/>
          <w:lang w:eastAsia="zh-CN"/>
        </w:rPr>
        <w:t>transmission</w:t>
      </w:r>
      <w:r w:rsidRPr="00FE593B">
        <w:rPr>
          <w:rFonts w:eastAsiaTheme="minorEastAsia" w:hint="eastAsia"/>
          <w:szCs w:val="20"/>
          <w:lang w:eastAsia="zh-CN"/>
        </w:rPr>
        <w:t>.</w:t>
      </w:r>
    </w:p>
    <w:p w:rsidR="000C6F26" w:rsidRPr="00FE593B" w:rsidRDefault="00F010B8" w:rsidP="000C6F26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>Handover;</w:t>
      </w:r>
    </w:p>
    <w:p w:rsidR="00F010B8" w:rsidRPr="00FE593B" w:rsidRDefault="00F010B8" w:rsidP="000C6F26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Data recovery </w:t>
      </w:r>
      <w:r w:rsidR="00F3250F">
        <w:rPr>
          <w:rFonts w:eastAsiaTheme="minorEastAsia"/>
          <w:szCs w:val="20"/>
          <w:lang w:eastAsia="zh-CN"/>
        </w:rPr>
        <w:t>for</w:t>
      </w:r>
      <w:r w:rsidRPr="00FE593B">
        <w:rPr>
          <w:rFonts w:eastAsiaTheme="minorEastAsia" w:hint="eastAsia"/>
          <w:szCs w:val="20"/>
          <w:lang w:eastAsia="zh-CN"/>
        </w:rPr>
        <w:t xml:space="preserve"> MRB reconfiguration;</w:t>
      </w:r>
    </w:p>
    <w:p w:rsidR="00F010B8" w:rsidRPr="00FE593B" w:rsidRDefault="00F3250F" w:rsidP="000C6F26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Others, such as the number of </w:t>
      </w:r>
      <w:r w:rsidR="009D455C" w:rsidRPr="00FE593B">
        <w:rPr>
          <w:rFonts w:eastAsiaTheme="minorEastAsia" w:hint="eastAsia"/>
          <w:szCs w:val="20"/>
          <w:lang w:eastAsia="zh-CN"/>
        </w:rPr>
        <w:t>failed PDCP PDUs.</w:t>
      </w:r>
    </w:p>
    <w:p w:rsidR="00C82B1E" w:rsidRDefault="00003EC9">
      <w:pPr>
        <w:pStyle w:val="a0"/>
        <w:rPr>
          <w:rFonts w:eastAsiaTheme="minorEastAsia" w:hint="eastAsia"/>
          <w:szCs w:val="20"/>
          <w:lang w:eastAsia="zh-CN"/>
        </w:rPr>
      </w:pPr>
      <w:r w:rsidRPr="00FE593B">
        <w:rPr>
          <w:rFonts w:hint="eastAsia"/>
          <w:szCs w:val="20"/>
          <w:lang w:eastAsia="zh-CN"/>
        </w:rPr>
        <w:t>As we discussed in clause 2.</w:t>
      </w:r>
      <w:r w:rsidR="00436DA6" w:rsidRPr="00FE593B">
        <w:rPr>
          <w:rFonts w:eastAsiaTheme="minorEastAsia" w:hint="eastAsia"/>
          <w:szCs w:val="20"/>
          <w:lang w:eastAsia="zh-CN"/>
        </w:rPr>
        <w:t>1</w:t>
      </w:r>
      <w:r w:rsidRPr="00FE593B">
        <w:rPr>
          <w:rFonts w:hint="eastAsia"/>
          <w:szCs w:val="20"/>
          <w:lang w:eastAsia="zh-CN"/>
        </w:rPr>
        <w:t xml:space="preserve">, RLC AM is </w:t>
      </w:r>
      <w:r w:rsidR="00436DA6" w:rsidRPr="00FE593B">
        <w:rPr>
          <w:rFonts w:eastAsiaTheme="minorEastAsia" w:hint="eastAsia"/>
          <w:szCs w:val="20"/>
          <w:lang w:eastAsia="zh-CN"/>
        </w:rPr>
        <w:t xml:space="preserve">too restricted and infeasible </w:t>
      </w:r>
      <w:r w:rsidRPr="00FE593B">
        <w:rPr>
          <w:rFonts w:hint="eastAsia"/>
          <w:szCs w:val="20"/>
          <w:lang w:eastAsia="zh-CN"/>
        </w:rPr>
        <w:t xml:space="preserve">for PTM </w:t>
      </w:r>
      <w:r w:rsidR="00436DA6" w:rsidRPr="00FE593B">
        <w:rPr>
          <w:rFonts w:eastAsiaTheme="minorEastAsia" w:hint="eastAsia"/>
          <w:szCs w:val="20"/>
          <w:lang w:eastAsia="zh-CN"/>
        </w:rPr>
        <w:t>transmission</w:t>
      </w:r>
      <w:r w:rsidR="00F3250F">
        <w:rPr>
          <w:rFonts w:eastAsiaTheme="minorEastAsia"/>
          <w:szCs w:val="20"/>
          <w:lang w:eastAsia="zh-CN"/>
        </w:rPr>
        <w:t xml:space="preserve"> with </w:t>
      </w:r>
      <w:r w:rsidR="00F3250F">
        <w:rPr>
          <w:rFonts w:eastAsiaTheme="minorEastAsia" w:hint="eastAsia"/>
          <w:szCs w:val="20"/>
          <w:lang w:eastAsia="zh-CN"/>
        </w:rPr>
        <w:t>vast</w:t>
      </w:r>
      <w:r w:rsidR="00F3250F">
        <w:rPr>
          <w:rFonts w:eastAsiaTheme="minorEastAsia"/>
          <w:szCs w:val="20"/>
          <w:lang w:eastAsia="zh-CN"/>
        </w:rPr>
        <w:t xml:space="preserve"> UEs</w:t>
      </w:r>
      <w:r w:rsidRPr="00FE593B">
        <w:rPr>
          <w:rFonts w:hint="eastAsia"/>
          <w:szCs w:val="20"/>
          <w:lang w:eastAsia="zh-CN"/>
        </w:rPr>
        <w:t xml:space="preserve">. </w:t>
      </w:r>
      <w:r w:rsidR="00D36A21" w:rsidRPr="00FE593B">
        <w:rPr>
          <w:rFonts w:eastAsiaTheme="minorEastAsia" w:hint="eastAsia"/>
          <w:szCs w:val="20"/>
          <w:lang w:eastAsia="zh-CN"/>
        </w:rPr>
        <w:t>I</w:t>
      </w:r>
      <w:r w:rsidRPr="00FE593B">
        <w:rPr>
          <w:rFonts w:hint="eastAsia"/>
          <w:szCs w:val="20"/>
          <w:lang w:eastAsia="zh-CN"/>
        </w:rPr>
        <w:t xml:space="preserve">f we would like to consider PDCP status report, PDCP status report for RLC UM should be supported. It means </w:t>
      </w:r>
      <w:proofErr w:type="spellStart"/>
      <w:r w:rsidRPr="00FE593B">
        <w:rPr>
          <w:rFonts w:hint="eastAsia"/>
          <w:szCs w:val="20"/>
          <w:lang w:eastAsia="zh-CN"/>
        </w:rPr>
        <w:t>gNB</w:t>
      </w:r>
      <w:proofErr w:type="spellEnd"/>
      <w:r w:rsidRPr="00FE593B">
        <w:rPr>
          <w:rFonts w:hint="eastAsia"/>
          <w:szCs w:val="20"/>
          <w:lang w:eastAsia="zh-CN"/>
        </w:rPr>
        <w:t xml:space="preserve"> needs to configure UL RLC UM channel for UE</w:t>
      </w:r>
      <w:r w:rsidR="00BE1B31" w:rsidRPr="00FE593B">
        <w:rPr>
          <w:rFonts w:eastAsiaTheme="minorEastAsia" w:hint="eastAsia"/>
          <w:szCs w:val="20"/>
          <w:lang w:eastAsia="zh-CN"/>
        </w:rPr>
        <w:t>s</w:t>
      </w:r>
      <w:r w:rsidRPr="00FE593B">
        <w:rPr>
          <w:rFonts w:hint="eastAsia"/>
          <w:szCs w:val="20"/>
          <w:lang w:eastAsia="zh-CN"/>
        </w:rPr>
        <w:t xml:space="preserve"> </w:t>
      </w:r>
      <w:r w:rsidR="00BE1B31" w:rsidRPr="00FE593B">
        <w:rPr>
          <w:rFonts w:eastAsiaTheme="minorEastAsia" w:hint="eastAsia"/>
          <w:szCs w:val="20"/>
          <w:lang w:eastAsia="zh-CN"/>
        </w:rPr>
        <w:t xml:space="preserve">which need to send PDCP status report </w:t>
      </w:r>
      <w:r w:rsidRPr="00FE593B">
        <w:rPr>
          <w:rFonts w:hint="eastAsia"/>
          <w:szCs w:val="20"/>
          <w:lang w:eastAsia="zh-CN"/>
        </w:rPr>
        <w:t>corresponding to DL RLC UM PTM channel</w:t>
      </w:r>
      <w:r w:rsidR="00BE1B31" w:rsidRPr="00FE593B">
        <w:rPr>
          <w:rFonts w:eastAsiaTheme="minorEastAsia" w:hint="eastAsia"/>
          <w:szCs w:val="20"/>
          <w:lang w:eastAsia="zh-CN"/>
        </w:rPr>
        <w:t xml:space="preserve"> as </w:t>
      </w:r>
      <w:r w:rsidR="00BE1B31" w:rsidRPr="00FE593B">
        <w:rPr>
          <w:rFonts w:eastAsiaTheme="minorEastAsia"/>
          <w:szCs w:val="20"/>
          <w:lang w:eastAsia="zh-CN"/>
        </w:rPr>
        <w:fldChar w:fldCharType="begin"/>
      </w:r>
      <w:r w:rsidR="00BE1B31" w:rsidRPr="00FE593B">
        <w:rPr>
          <w:rFonts w:eastAsiaTheme="minorEastAsia"/>
          <w:szCs w:val="20"/>
          <w:lang w:eastAsia="zh-CN"/>
        </w:rPr>
        <w:instrText xml:space="preserve"> </w:instrText>
      </w:r>
      <w:r w:rsidR="00BE1B31" w:rsidRPr="00FE593B">
        <w:rPr>
          <w:rFonts w:eastAsiaTheme="minorEastAsia" w:hint="eastAsia"/>
          <w:szCs w:val="20"/>
          <w:lang w:eastAsia="zh-CN"/>
        </w:rPr>
        <w:instrText>REF _Ref53594145 \h</w:instrText>
      </w:r>
      <w:r w:rsidR="00BE1B31" w:rsidRPr="00FE593B">
        <w:rPr>
          <w:rFonts w:eastAsiaTheme="minorEastAsia"/>
          <w:szCs w:val="20"/>
          <w:lang w:eastAsia="zh-CN"/>
        </w:rPr>
        <w:instrText xml:space="preserve"> </w:instrText>
      </w:r>
      <w:r w:rsidR="00FE593B">
        <w:rPr>
          <w:rFonts w:eastAsiaTheme="minorEastAsia"/>
          <w:szCs w:val="20"/>
          <w:lang w:eastAsia="zh-CN"/>
        </w:rPr>
        <w:instrText xml:space="preserve"> \* MERGEFORMAT </w:instrText>
      </w:r>
      <w:r w:rsidR="00BE1B31" w:rsidRPr="00FE593B">
        <w:rPr>
          <w:rFonts w:eastAsiaTheme="minorEastAsia"/>
          <w:szCs w:val="20"/>
          <w:lang w:eastAsia="zh-CN"/>
        </w:rPr>
      </w:r>
      <w:r w:rsidR="00BE1B31" w:rsidRPr="00FE593B">
        <w:rPr>
          <w:rFonts w:eastAsiaTheme="minorEastAsia"/>
          <w:szCs w:val="20"/>
          <w:lang w:eastAsia="zh-CN"/>
        </w:rPr>
        <w:fldChar w:fldCharType="separate"/>
      </w:r>
      <w:r w:rsidR="00BE1B31" w:rsidRPr="00FE593B">
        <w:rPr>
          <w:szCs w:val="20"/>
        </w:rPr>
        <w:t xml:space="preserve">Figure </w:t>
      </w:r>
      <w:r w:rsidR="00BE1B31" w:rsidRPr="00FE593B">
        <w:rPr>
          <w:noProof/>
          <w:szCs w:val="20"/>
        </w:rPr>
        <w:t>2</w:t>
      </w:r>
      <w:r w:rsidR="00BE1B31" w:rsidRPr="00FE593B">
        <w:rPr>
          <w:rFonts w:eastAsiaTheme="minorEastAsia"/>
          <w:szCs w:val="20"/>
          <w:lang w:eastAsia="zh-CN"/>
        </w:rPr>
        <w:fldChar w:fldCharType="end"/>
      </w:r>
      <w:r w:rsidRPr="00FE593B">
        <w:rPr>
          <w:rFonts w:hint="eastAsia"/>
          <w:szCs w:val="20"/>
          <w:lang w:eastAsia="zh-CN"/>
        </w:rPr>
        <w:t>.</w:t>
      </w:r>
    </w:p>
    <w:p w:rsidR="0035798C" w:rsidRPr="00FE593B" w:rsidRDefault="00C82B1E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W</w:t>
      </w:r>
      <w:r w:rsidR="008151ED" w:rsidRPr="00FE593B">
        <w:rPr>
          <w:rFonts w:eastAsiaTheme="minorEastAsia" w:hint="eastAsia"/>
          <w:szCs w:val="20"/>
          <w:lang w:eastAsia="zh-CN"/>
        </w:rPr>
        <w:t xml:space="preserve">hen UE is configured with both PTM and PTP for one MBS </w:t>
      </w:r>
      <w:r w:rsidRPr="00FE593B">
        <w:rPr>
          <w:rFonts w:eastAsiaTheme="minorEastAsia"/>
          <w:szCs w:val="20"/>
          <w:lang w:eastAsia="zh-CN"/>
        </w:rPr>
        <w:t>service</w:t>
      </w:r>
      <w:r>
        <w:rPr>
          <w:rFonts w:eastAsiaTheme="minorEastAsia" w:hint="eastAsia"/>
          <w:szCs w:val="20"/>
          <w:lang w:eastAsia="zh-CN"/>
        </w:rPr>
        <w:t xml:space="preserve">, one possible optimization </w:t>
      </w:r>
      <w:r w:rsidR="008151ED" w:rsidRPr="00FE593B">
        <w:rPr>
          <w:rFonts w:eastAsiaTheme="minorEastAsia" w:hint="eastAsia"/>
          <w:szCs w:val="20"/>
          <w:lang w:eastAsia="zh-CN"/>
        </w:rPr>
        <w:t xml:space="preserve">is </w:t>
      </w:r>
      <w:r>
        <w:rPr>
          <w:rFonts w:eastAsiaTheme="minorEastAsia" w:hint="eastAsia"/>
          <w:szCs w:val="20"/>
          <w:lang w:eastAsia="zh-CN"/>
        </w:rPr>
        <w:t>that</w:t>
      </w:r>
      <w:r w:rsidR="008151ED" w:rsidRPr="00FE593B">
        <w:rPr>
          <w:rFonts w:eastAsiaTheme="minorEastAsia" w:hint="eastAsia"/>
          <w:szCs w:val="20"/>
          <w:lang w:eastAsia="zh-CN"/>
        </w:rPr>
        <w:t xml:space="preserve"> UE send</w:t>
      </w:r>
      <w:r>
        <w:rPr>
          <w:rFonts w:eastAsiaTheme="minorEastAsia" w:hint="eastAsia"/>
          <w:szCs w:val="20"/>
          <w:lang w:eastAsia="zh-CN"/>
        </w:rPr>
        <w:t>s</w:t>
      </w:r>
      <w:r w:rsidR="008151ED" w:rsidRPr="00FE593B">
        <w:rPr>
          <w:rFonts w:eastAsiaTheme="minorEastAsia" w:hint="eastAsia"/>
          <w:szCs w:val="20"/>
          <w:lang w:eastAsia="zh-CN"/>
        </w:rPr>
        <w:t xml:space="preserve"> the PDCP status report </w:t>
      </w:r>
      <w:r>
        <w:rPr>
          <w:rFonts w:eastAsiaTheme="minorEastAsia"/>
          <w:szCs w:val="20"/>
          <w:lang w:eastAsia="zh-CN"/>
        </w:rPr>
        <w:t>associated</w:t>
      </w:r>
      <w:r>
        <w:rPr>
          <w:rFonts w:eastAsiaTheme="minorEastAsia" w:hint="eastAsia"/>
          <w:szCs w:val="20"/>
          <w:lang w:eastAsia="zh-CN"/>
        </w:rPr>
        <w:t xml:space="preserve"> to DL </w:t>
      </w:r>
      <w:r w:rsidR="008151ED" w:rsidRPr="00FE593B">
        <w:rPr>
          <w:rFonts w:eastAsiaTheme="minorEastAsia" w:hint="eastAsia"/>
          <w:szCs w:val="20"/>
          <w:lang w:eastAsia="zh-CN"/>
        </w:rPr>
        <w:t xml:space="preserve">PTM </w:t>
      </w:r>
      <w:r>
        <w:rPr>
          <w:rFonts w:eastAsiaTheme="minorEastAsia" w:hint="eastAsia"/>
          <w:szCs w:val="20"/>
          <w:lang w:eastAsia="zh-CN"/>
        </w:rPr>
        <w:t xml:space="preserve">transmission </w:t>
      </w:r>
      <w:r w:rsidR="008151ED" w:rsidRPr="00FE593B">
        <w:rPr>
          <w:rFonts w:eastAsiaTheme="minorEastAsia" w:hint="eastAsia"/>
          <w:szCs w:val="20"/>
          <w:lang w:eastAsia="zh-CN"/>
        </w:rPr>
        <w:t>via PTP UL channel.</w:t>
      </w:r>
    </w:p>
    <w:p w:rsidR="0091217A" w:rsidRPr="00FE593B" w:rsidRDefault="00F130DC" w:rsidP="00BE1B31">
      <w:pPr>
        <w:pStyle w:val="a0"/>
        <w:jc w:val="center"/>
        <w:rPr>
          <w:rFonts w:eastAsiaTheme="minorEastAsia"/>
          <w:szCs w:val="20"/>
          <w:lang w:eastAsia="zh-CN"/>
        </w:rPr>
      </w:pPr>
      <w:r w:rsidRPr="00FE593B">
        <w:rPr>
          <w:szCs w:val="20"/>
        </w:rPr>
        <w:object w:dxaOrig="9052" w:dyaOrig="5962">
          <v:shape id="_x0000_i1026" type="#_x0000_t75" style="width:341.85pt;height:225.25pt" o:ole="">
            <v:imagedata r:id="rId12" o:title=""/>
          </v:shape>
          <o:OLEObject Type="Embed" ProgID="Visio.Drawing.11" ShapeID="_x0000_i1026" DrawAspect="Content" ObjectID="_1664632886" r:id="rId13"/>
        </w:object>
      </w:r>
    </w:p>
    <w:p w:rsidR="001D25A0" w:rsidRPr="00FE593B" w:rsidRDefault="001D25A0" w:rsidP="001D25A0">
      <w:pPr>
        <w:pStyle w:val="a4"/>
        <w:jc w:val="center"/>
        <w:rPr>
          <w:rFonts w:eastAsiaTheme="minorEastAsia"/>
          <w:lang w:eastAsia="zh-CN"/>
        </w:rPr>
      </w:pPr>
      <w:bookmarkStart w:id="15" w:name="_Ref53594145"/>
      <w:r w:rsidRPr="00FE593B">
        <w:t xml:space="preserve">Figure </w:t>
      </w:r>
      <w:r w:rsidRPr="00FE593B">
        <w:fldChar w:fldCharType="begin"/>
      </w:r>
      <w:r w:rsidRPr="00FE593B">
        <w:instrText xml:space="preserve"> SEQ Figure \* ARABIC </w:instrText>
      </w:r>
      <w:r w:rsidRPr="00FE593B">
        <w:fldChar w:fldCharType="separate"/>
      </w:r>
      <w:r w:rsidR="00747A09" w:rsidRPr="00FE593B">
        <w:rPr>
          <w:noProof/>
        </w:rPr>
        <w:t>2</w:t>
      </w:r>
      <w:r w:rsidRPr="00FE593B">
        <w:fldChar w:fldCharType="end"/>
      </w:r>
      <w:bookmarkEnd w:id="15"/>
      <w:r w:rsidRPr="00FE593B">
        <w:rPr>
          <w:rFonts w:hint="eastAsia"/>
          <w:lang w:eastAsia="zh-CN"/>
        </w:rPr>
        <w:t xml:space="preserve"> Model of </w:t>
      </w:r>
      <w:r w:rsidR="0091217A" w:rsidRPr="00FE593B">
        <w:rPr>
          <w:rFonts w:hint="eastAsia"/>
          <w:lang w:eastAsia="zh-CN"/>
        </w:rPr>
        <w:t xml:space="preserve">bi-directional </w:t>
      </w:r>
      <w:r w:rsidRPr="00FE593B">
        <w:rPr>
          <w:rFonts w:hint="eastAsia"/>
          <w:lang w:eastAsia="zh-CN"/>
        </w:rPr>
        <w:t xml:space="preserve">RLC </w:t>
      </w:r>
      <w:r w:rsidR="0091217A" w:rsidRPr="00FE593B">
        <w:rPr>
          <w:rFonts w:hint="eastAsia"/>
          <w:lang w:eastAsia="zh-CN"/>
        </w:rPr>
        <w:t>U</w:t>
      </w:r>
      <w:r w:rsidRPr="00FE593B">
        <w:rPr>
          <w:rFonts w:hint="eastAsia"/>
          <w:lang w:eastAsia="zh-CN"/>
        </w:rPr>
        <w:t>M for PTM</w:t>
      </w:r>
    </w:p>
    <w:p w:rsidR="0035798C" w:rsidRPr="00FE593B" w:rsidRDefault="00003EC9">
      <w:pPr>
        <w:pStyle w:val="a0"/>
        <w:rPr>
          <w:szCs w:val="20"/>
          <w:lang w:eastAsia="zh-CN"/>
        </w:rPr>
      </w:pPr>
      <w:r w:rsidRPr="00FE593B">
        <w:rPr>
          <w:rFonts w:hint="eastAsia"/>
          <w:szCs w:val="20"/>
          <w:lang w:eastAsia="zh-CN"/>
        </w:rPr>
        <w:t xml:space="preserve">In summary, the impacts of PDCP status report for PTM are listed in </w:t>
      </w:r>
      <w:r w:rsidRPr="00FE593B">
        <w:rPr>
          <w:rFonts w:hint="eastAsia"/>
          <w:szCs w:val="20"/>
          <w:lang w:eastAsia="zh-CN"/>
        </w:rPr>
        <w:fldChar w:fldCharType="begin"/>
      </w:r>
      <w:r w:rsidRPr="00FE593B">
        <w:rPr>
          <w:rFonts w:hint="eastAsia"/>
          <w:szCs w:val="20"/>
          <w:lang w:eastAsia="zh-CN"/>
        </w:rPr>
        <w:instrText xml:space="preserve"> REF _Ref26148 \h </w:instrText>
      </w:r>
      <w:r w:rsidR="00FE593B">
        <w:rPr>
          <w:szCs w:val="20"/>
          <w:lang w:eastAsia="zh-CN"/>
        </w:rPr>
        <w:instrText xml:space="preserve"> \* MERGEFORMAT </w:instrText>
      </w:r>
      <w:r w:rsidRPr="00FE593B">
        <w:rPr>
          <w:rFonts w:hint="eastAsia"/>
          <w:szCs w:val="20"/>
          <w:lang w:eastAsia="zh-CN"/>
        </w:rPr>
      </w:r>
      <w:r w:rsidRPr="00FE593B">
        <w:rPr>
          <w:rFonts w:hint="eastAsia"/>
          <w:szCs w:val="20"/>
          <w:lang w:eastAsia="zh-CN"/>
        </w:rPr>
        <w:fldChar w:fldCharType="separate"/>
      </w:r>
      <w:r w:rsidRPr="00FE593B">
        <w:rPr>
          <w:szCs w:val="20"/>
        </w:rPr>
        <w:t>Table 2</w:t>
      </w:r>
      <w:r w:rsidRPr="00FE593B">
        <w:rPr>
          <w:rFonts w:hint="eastAsia"/>
          <w:szCs w:val="20"/>
          <w:lang w:eastAsia="zh-CN"/>
        </w:rPr>
        <w:fldChar w:fldCharType="end"/>
      </w:r>
      <w:r w:rsidRPr="00FE593B">
        <w:rPr>
          <w:rFonts w:hint="eastAsia"/>
          <w:szCs w:val="20"/>
          <w:lang w:eastAsia="zh-CN"/>
        </w:rPr>
        <w:t>.</w:t>
      </w:r>
    </w:p>
    <w:p w:rsidR="0035798C" w:rsidRPr="00FE593B" w:rsidRDefault="00003EC9">
      <w:pPr>
        <w:pStyle w:val="a0"/>
        <w:jc w:val="center"/>
        <w:rPr>
          <w:szCs w:val="20"/>
          <w:lang w:eastAsia="zh-CN"/>
        </w:rPr>
      </w:pPr>
      <w:bookmarkStart w:id="16" w:name="_Ref26148"/>
      <w:r w:rsidRPr="00FE593B">
        <w:rPr>
          <w:szCs w:val="20"/>
        </w:rPr>
        <w:t xml:space="preserve">Table </w:t>
      </w:r>
      <w:r w:rsidRPr="00FE593B">
        <w:rPr>
          <w:szCs w:val="20"/>
        </w:rPr>
        <w:fldChar w:fldCharType="begin"/>
      </w:r>
      <w:r w:rsidRPr="00FE593B">
        <w:rPr>
          <w:szCs w:val="20"/>
        </w:rPr>
        <w:instrText xml:space="preserve"> SEQ Table \* ARABIC </w:instrText>
      </w:r>
      <w:r w:rsidRPr="00FE593B">
        <w:rPr>
          <w:szCs w:val="20"/>
        </w:rPr>
        <w:fldChar w:fldCharType="separate"/>
      </w:r>
      <w:r w:rsidRPr="00FE593B">
        <w:rPr>
          <w:szCs w:val="20"/>
        </w:rPr>
        <w:t>2</w:t>
      </w:r>
      <w:r w:rsidRPr="00FE593B">
        <w:rPr>
          <w:szCs w:val="20"/>
        </w:rPr>
        <w:fldChar w:fldCharType="end"/>
      </w:r>
      <w:bookmarkEnd w:id="16"/>
      <w:r w:rsidRPr="00FE593B">
        <w:rPr>
          <w:rFonts w:hint="eastAsia"/>
          <w:szCs w:val="20"/>
          <w:lang w:eastAsia="zh-CN"/>
        </w:rPr>
        <w:t xml:space="preserve"> The impacts of PDCP status report for PTM</w:t>
      </w:r>
    </w:p>
    <w:tbl>
      <w:tblPr>
        <w:tblStyle w:val="af0"/>
        <w:tblW w:w="4998" w:type="pct"/>
        <w:tblLook w:val="04A0" w:firstRow="1" w:lastRow="0" w:firstColumn="1" w:lastColumn="0" w:noHBand="0" w:noVBand="1"/>
      </w:tblPr>
      <w:tblGrid>
        <w:gridCol w:w="2061"/>
        <w:gridCol w:w="6464"/>
      </w:tblGrid>
      <w:tr w:rsidR="0035798C" w:rsidRPr="00FE593B">
        <w:trPr>
          <w:trHeight w:val="344"/>
        </w:trPr>
        <w:tc>
          <w:tcPr>
            <w:tcW w:w="1209" w:type="pct"/>
            <w:shd w:val="clear" w:color="auto" w:fill="D8D8D8" w:themeFill="background1" w:themeFillShade="D8"/>
          </w:tcPr>
          <w:p w:rsidR="0035798C" w:rsidRPr="00FE593B" w:rsidRDefault="00003EC9">
            <w:pPr>
              <w:pStyle w:val="a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Issues</w:t>
            </w:r>
          </w:p>
        </w:tc>
        <w:tc>
          <w:tcPr>
            <w:tcW w:w="3790" w:type="pct"/>
            <w:shd w:val="clear" w:color="auto" w:fill="D8D8D8" w:themeFill="background1" w:themeFillShade="D8"/>
          </w:tcPr>
          <w:p w:rsidR="0035798C" w:rsidRPr="00FE593B" w:rsidRDefault="00003EC9">
            <w:pPr>
              <w:pStyle w:val="a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eastAsiaTheme="minorEastAsia" w:hint="eastAsia"/>
                <w:szCs w:val="20"/>
                <w:lang w:eastAsia="zh-CN"/>
              </w:rPr>
              <w:t>Impacts of PDCP status report  for PTM</w:t>
            </w:r>
          </w:p>
        </w:tc>
      </w:tr>
      <w:tr w:rsidR="0035798C" w:rsidRPr="00FE593B">
        <w:tc>
          <w:tcPr>
            <w:tcW w:w="1209" w:type="pct"/>
          </w:tcPr>
          <w:p w:rsidR="0035798C" w:rsidRPr="00FE593B" w:rsidRDefault="00003EC9">
            <w:pPr>
              <w:pStyle w:val="a0"/>
              <w:rPr>
                <w:szCs w:val="20"/>
                <w:lang w:eastAsia="zh-CN"/>
              </w:rPr>
            </w:pPr>
            <w:r w:rsidRPr="00FE593B">
              <w:rPr>
                <w:rFonts w:hint="eastAsia"/>
                <w:szCs w:val="20"/>
                <w:lang w:eastAsia="zh-CN"/>
              </w:rPr>
              <w:t>Trigger</w:t>
            </w:r>
          </w:p>
        </w:tc>
        <w:tc>
          <w:tcPr>
            <w:tcW w:w="3790" w:type="pct"/>
          </w:tcPr>
          <w:p w:rsidR="0035798C" w:rsidRPr="00FE593B" w:rsidRDefault="00003EC9" w:rsidP="00BA4E67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hint="eastAsia"/>
                <w:szCs w:val="20"/>
                <w:lang w:eastAsia="zh-CN"/>
              </w:rPr>
              <w:t>New trigger</w:t>
            </w:r>
            <w:r w:rsidR="00DE59F7">
              <w:rPr>
                <w:rFonts w:eastAsiaTheme="minorEastAsia" w:hint="eastAsia"/>
                <w:szCs w:val="20"/>
                <w:lang w:eastAsia="zh-CN"/>
              </w:rPr>
              <w:t>s</w:t>
            </w:r>
            <w:r w:rsidRPr="00FE593B">
              <w:rPr>
                <w:rFonts w:hint="eastAsia"/>
                <w:szCs w:val="20"/>
                <w:lang w:eastAsia="zh-CN"/>
              </w:rPr>
              <w:t xml:space="preserve"> </w:t>
            </w:r>
            <w:r w:rsidR="00BA4E67" w:rsidRPr="00FE593B">
              <w:rPr>
                <w:rFonts w:eastAsiaTheme="minorEastAsia" w:hint="eastAsia"/>
                <w:szCs w:val="20"/>
                <w:lang w:eastAsia="zh-CN"/>
              </w:rPr>
              <w:t>of</w:t>
            </w:r>
            <w:r w:rsidRPr="00FE593B">
              <w:rPr>
                <w:rFonts w:hint="eastAsia"/>
                <w:szCs w:val="20"/>
                <w:lang w:eastAsia="zh-CN"/>
              </w:rPr>
              <w:t xml:space="preserve"> PDCP status report</w:t>
            </w:r>
          </w:p>
        </w:tc>
      </w:tr>
      <w:tr w:rsidR="0035798C" w:rsidRPr="00FE593B">
        <w:tc>
          <w:tcPr>
            <w:tcW w:w="1209" w:type="pct"/>
          </w:tcPr>
          <w:p w:rsidR="0035798C" w:rsidRPr="00FE593B" w:rsidRDefault="00003EC9">
            <w:pPr>
              <w:pStyle w:val="a0"/>
              <w:rPr>
                <w:szCs w:val="20"/>
                <w:lang w:eastAsia="zh-CN"/>
              </w:rPr>
            </w:pPr>
            <w:r w:rsidRPr="00FE593B">
              <w:rPr>
                <w:rFonts w:hint="eastAsia"/>
                <w:szCs w:val="20"/>
                <w:lang w:eastAsia="zh-CN"/>
              </w:rPr>
              <w:t>RLC mode</w:t>
            </w:r>
          </w:p>
        </w:tc>
        <w:tc>
          <w:tcPr>
            <w:tcW w:w="3790" w:type="pct"/>
          </w:tcPr>
          <w:p w:rsidR="0035798C" w:rsidRPr="00FE593B" w:rsidRDefault="00003EC9">
            <w:pPr>
              <w:pStyle w:val="a0"/>
              <w:rPr>
                <w:rFonts w:eastAsia="宋体"/>
                <w:szCs w:val="20"/>
                <w:lang w:eastAsia="zh-CN"/>
              </w:rPr>
            </w:pPr>
            <w:r w:rsidRPr="00FE593B">
              <w:rPr>
                <w:rFonts w:eastAsia="宋体" w:hint="eastAsia"/>
                <w:szCs w:val="20"/>
                <w:lang w:eastAsia="zh-CN"/>
              </w:rPr>
              <w:t xml:space="preserve">Support PDCP status report for </w:t>
            </w:r>
            <w:r w:rsidRPr="00FE593B">
              <w:rPr>
                <w:szCs w:val="20"/>
                <w:lang w:eastAsia="ko-KR"/>
              </w:rPr>
              <w:t xml:space="preserve">UM </w:t>
            </w:r>
            <w:r w:rsidRPr="00FE593B">
              <w:rPr>
                <w:rFonts w:eastAsia="宋体" w:hint="eastAsia"/>
                <w:szCs w:val="20"/>
                <w:lang w:eastAsia="zh-CN"/>
              </w:rPr>
              <w:t>M</w:t>
            </w:r>
            <w:r w:rsidRPr="00FE593B">
              <w:rPr>
                <w:szCs w:val="20"/>
                <w:lang w:eastAsia="ko-KR"/>
              </w:rPr>
              <w:t>RB</w:t>
            </w:r>
          </w:p>
        </w:tc>
      </w:tr>
      <w:tr w:rsidR="0035798C" w:rsidRPr="00FE593B">
        <w:tc>
          <w:tcPr>
            <w:tcW w:w="1209" w:type="pct"/>
          </w:tcPr>
          <w:p w:rsidR="0035798C" w:rsidRPr="00FE593B" w:rsidRDefault="00003EC9">
            <w:pPr>
              <w:pStyle w:val="a0"/>
              <w:rPr>
                <w:szCs w:val="20"/>
                <w:lang w:eastAsia="zh-CN"/>
              </w:rPr>
            </w:pPr>
            <w:r w:rsidRPr="00FE593B">
              <w:rPr>
                <w:rFonts w:hint="eastAsia"/>
                <w:szCs w:val="20"/>
                <w:lang w:eastAsia="zh-CN"/>
              </w:rPr>
              <w:t>UL RLC channel</w:t>
            </w:r>
          </w:p>
        </w:tc>
        <w:tc>
          <w:tcPr>
            <w:tcW w:w="3790" w:type="pct"/>
          </w:tcPr>
          <w:p w:rsidR="0035798C" w:rsidRPr="00FE593B" w:rsidRDefault="00003EC9" w:rsidP="007D008F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 w:rsidRPr="00FE593B">
              <w:rPr>
                <w:rFonts w:hint="eastAsia"/>
                <w:szCs w:val="20"/>
                <w:lang w:eastAsia="zh-CN"/>
              </w:rPr>
              <w:t>Configuration, activation, and usage of UL RLC channel for PDCP status report</w:t>
            </w:r>
            <w:r w:rsidR="00580DEA" w:rsidRPr="00FE593B">
              <w:rPr>
                <w:rFonts w:eastAsiaTheme="minorEastAsia" w:hint="eastAsia"/>
                <w:szCs w:val="20"/>
                <w:lang w:eastAsia="zh-CN"/>
              </w:rPr>
              <w:t xml:space="preserve"> transmission. For </w:t>
            </w:r>
            <w:r w:rsidR="00580DEA" w:rsidRPr="00FE593B">
              <w:rPr>
                <w:rFonts w:eastAsiaTheme="minorEastAsia"/>
                <w:szCs w:val="20"/>
                <w:lang w:eastAsia="zh-CN"/>
              </w:rPr>
              <w:t>example</w:t>
            </w:r>
            <w:r w:rsidR="00580DEA" w:rsidRPr="00FE593B">
              <w:rPr>
                <w:rFonts w:eastAsiaTheme="minorEastAsia" w:hint="eastAsia"/>
                <w:szCs w:val="20"/>
                <w:lang w:eastAsia="zh-CN"/>
              </w:rPr>
              <w:t xml:space="preserve">, UE sends PDCP status report by a separate UL RLC UM channel for PTM as </w:t>
            </w:r>
            <w:r w:rsidR="00580DEA" w:rsidRPr="00FE593B">
              <w:rPr>
                <w:rFonts w:eastAsiaTheme="minorEastAsia"/>
                <w:szCs w:val="20"/>
                <w:lang w:eastAsia="zh-CN"/>
              </w:rPr>
              <w:fldChar w:fldCharType="begin"/>
            </w:r>
            <w:r w:rsidR="00580DEA" w:rsidRPr="00FE593B">
              <w:rPr>
                <w:rFonts w:eastAsiaTheme="minorEastAsia"/>
                <w:szCs w:val="20"/>
                <w:lang w:eastAsia="zh-CN"/>
              </w:rPr>
              <w:instrText xml:space="preserve"> </w:instrText>
            </w:r>
            <w:r w:rsidR="00580DEA" w:rsidRPr="00FE593B">
              <w:rPr>
                <w:rFonts w:eastAsiaTheme="minorEastAsia" w:hint="eastAsia"/>
                <w:szCs w:val="20"/>
                <w:lang w:eastAsia="zh-CN"/>
              </w:rPr>
              <w:instrText>REF _Ref53594145 \h</w:instrText>
            </w:r>
            <w:r w:rsidR="00580DEA" w:rsidRPr="00FE593B">
              <w:rPr>
                <w:rFonts w:eastAsiaTheme="minorEastAsia"/>
                <w:szCs w:val="20"/>
                <w:lang w:eastAsia="zh-CN"/>
              </w:rPr>
              <w:instrText xml:space="preserve"> </w:instrText>
            </w:r>
            <w:r w:rsidR="00FE593B">
              <w:rPr>
                <w:rFonts w:eastAsiaTheme="minorEastAsia"/>
                <w:szCs w:val="20"/>
                <w:lang w:eastAsia="zh-CN"/>
              </w:rPr>
              <w:instrText xml:space="preserve"> \* MERGEFORMAT </w:instrText>
            </w:r>
            <w:r w:rsidR="00580DEA" w:rsidRPr="00FE593B">
              <w:rPr>
                <w:rFonts w:eastAsiaTheme="minorEastAsia"/>
                <w:szCs w:val="20"/>
                <w:lang w:eastAsia="zh-CN"/>
              </w:rPr>
            </w:r>
            <w:r w:rsidR="00580DEA" w:rsidRPr="00FE593B">
              <w:rPr>
                <w:rFonts w:eastAsiaTheme="minorEastAsia"/>
                <w:szCs w:val="20"/>
                <w:lang w:eastAsia="zh-CN"/>
              </w:rPr>
              <w:fldChar w:fldCharType="separate"/>
            </w:r>
            <w:r w:rsidR="00580DEA" w:rsidRPr="00FE593B">
              <w:rPr>
                <w:szCs w:val="20"/>
              </w:rPr>
              <w:t xml:space="preserve">Figure </w:t>
            </w:r>
            <w:r w:rsidR="00580DEA" w:rsidRPr="00FE593B">
              <w:rPr>
                <w:noProof/>
                <w:szCs w:val="20"/>
              </w:rPr>
              <w:t>2</w:t>
            </w:r>
            <w:r w:rsidR="00580DEA" w:rsidRPr="00FE593B">
              <w:rPr>
                <w:rFonts w:eastAsiaTheme="minorEastAsia"/>
                <w:szCs w:val="20"/>
                <w:lang w:eastAsia="zh-CN"/>
              </w:rPr>
              <w:fldChar w:fldCharType="end"/>
            </w:r>
            <w:r w:rsidR="00580DEA" w:rsidRPr="00FE593B">
              <w:rPr>
                <w:rFonts w:eastAsiaTheme="minorEastAsia" w:hint="eastAsia"/>
                <w:szCs w:val="20"/>
                <w:lang w:eastAsia="zh-CN"/>
              </w:rPr>
              <w:t xml:space="preserve">, or by UL PTP </w:t>
            </w:r>
            <w:r w:rsidR="00580DEA" w:rsidRPr="00FE593B">
              <w:rPr>
                <w:rFonts w:eastAsiaTheme="minorEastAsia"/>
                <w:szCs w:val="20"/>
                <w:lang w:eastAsia="zh-CN"/>
              </w:rPr>
              <w:t>transmission</w:t>
            </w:r>
            <w:r w:rsidR="00580DEA" w:rsidRPr="00FE593B">
              <w:rPr>
                <w:rFonts w:eastAsiaTheme="minorEastAsia" w:hint="eastAsia"/>
                <w:szCs w:val="20"/>
                <w:lang w:eastAsia="zh-CN"/>
              </w:rPr>
              <w:t xml:space="preserve"> channel for the same MRB.</w:t>
            </w:r>
          </w:p>
        </w:tc>
      </w:tr>
    </w:tbl>
    <w:p w:rsidR="0035798C" w:rsidRPr="00FE593B" w:rsidRDefault="0035798C">
      <w:pPr>
        <w:pStyle w:val="a0"/>
        <w:rPr>
          <w:rFonts w:eastAsiaTheme="minorEastAsia"/>
          <w:b/>
          <w:szCs w:val="20"/>
          <w:lang w:eastAsia="zh-CN"/>
        </w:rPr>
      </w:pPr>
    </w:p>
    <w:p w:rsidR="0035798C" w:rsidRDefault="00003EC9">
      <w:pPr>
        <w:pStyle w:val="a0"/>
        <w:rPr>
          <w:rFonts w:eastAsiaTheme="minorEastAsia" w:hint="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>Proposal 2: PDCP status report for PTM can be considered for the delay insensitive high reliability MBS services with minimal specification impacts.</w:t>
      </w:r>
    </w:p>
    <w:p w:rsidR="00DE59F7" w:rsidRPr="007D008F" w:rsidRDefault="00DE59F7">
      <w:pPr>
        <w:pStyle w:val="a0"/>
        <w:rPr>
          <w:rFonts w:eastAsiaTheme="minorEastAsia" w:hint="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Proposal 3: </w:t>
      </w:r>
      <w:bookmarkStart w:id="17" w:name="OLE_LINK6"/>
      <w:bookmarkStart w:id="18" w:name="OLE_LINK11"/>
      <w:bookmarkStart w:id="19" w:name="OLE_LINK12"/>
      <w:r w:rsidR="007D008F" w:rsidRPr="007D008F">
        <w:rPr>
          <w:rFonts w:eastAsiaTheme="minorEastAsia" w:hint="eastAsia"/>
          <w:b/>
          <w:szCs w:val="20"/>
          <w:lang w:eastAsia="zh-CN"/>
        </w:rPr>
        <w:t>PDCP status report for PTM</w:t>
      </w:r>
      <w:bookmarkEnd w:id="17"/>
      <w:bookmarkEnd w:id="18"/>
      <w:bookmarkEnd w:id="19"/>
      <w:r w:rsidR="007D008F" w:rsidRPr="007D008F">
        <w:rPr>
          <w:rFonts w:eastAsiaTheme="minorEastAsia" w:hint="eastAsia"/>
          <w:b/>
          <w:szCs w:val="20"/>
          <w:lang w:eastAsia="zh-CN"/>
        </w:rPr>
        <w:t xml:space="preserve"> can be </w:t>
      </w:r>
      <w:r w:rsidR="007D008F" w:rsidRPr="007D008F">
        <w:rPr>
          <w:rFonts w:eastAsiaTheme="minorEastAsia"/>
          <w:b/>
          <w:szCs w:val="20"/>
          <w:lang w:eastAsia="zh-CN"/>
        </w:rPr>
        <w:t>triggered</w:t>
      </w:r>
      <w:r w:rsidR="007D008F" w:rsidRPr="007D008F">
        <w:rPr>
          <w:rFonts w:eastAsiaTheme="minorEastAsia" w:hint="eastAsia"/>
          <w:b/>
          <w:szCs w:val="20"/>
          <w:lang w:eastAsia="zh-CN"/>
        </w:rPr>
        <w:t xml:space="preserve"> by:</w:t>
      </w:r>
    </w:p>
    <w:p w:rsidR="007D008F" w:rsidRPr="007D008F" w:rsidRDefault="007D008F" w:rsidP="007D008F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>Handover;</w:t>
      </w:r>
    </w:p>
    <w:p w:rsidR="007D008F" w:rsidRPr="007D008F" w:rsidRDefault="007D008F" w:rsidP="007D008F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Data recovery </w:t>
      </w:r>
      <w:r w:rsidRPr="007D008F">
        <w:rPr>
          <w:rFonts w:eastAsiaTheme="minorEastAsia"/>
          <w:b/>
          <w:szCs w:val="20"/>
          <w:lang w:eastAsia="zh-CN"/>
        </w:rPr>
        <w:t>for</w:t>
      </w:r>
      <w:r w:rsidRPr="007D008F">
        <w:rPr>
          <w:rFonts w:eastAsiaTheme="minorEastAsia" w:hint="eastAsia"/>
          <w:b/>
          <w:szCs w:val="20"/>
          <w:lang w:eastAsia="zh-CN"/>
        </w:rPr>
        <w:t xml:space="preserve"> MRB reconfiguration;</w:t>
      </w:r>
    </w:p>
    <w:p w:rsidR="007D008F" w:rsidRPr="007D008F" w:rsidRDefault="007D008F" w:rsidP="007D008F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/>
          <w:b/>
          <w:szCs w:val="20"/>
          <w:lang w:eastAsia="zh-CN"/>
        </w:rPr>
        <w:t xml:space="preserve">Others, such as the number of </w:t>
      </w:r>
      <w:r w:rsidRPr="007D008F">
        <w:rPr>
          <w:rFonts w:eastAsiaTheme="minorEastAsia" w:hint="eastAsia"/>
          <w:b/>
          <w:szCs w:val="20"/>
          <w:lang w:eastAsia="zh-CN"/>
        </w:rPr>
        <w:t>failed PDCP PDUs.</w:t>
      </w:r>
    </w:p>
    <w:p w:rsidR="007D008F" w:rsidRPr="007D008F" w:rsidRDefault="007D008F">
      <w:pPr>
        <w:pStyle w:val="a0"/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Proposal 4: </w:t>
      </w:r>
      <w:r w:rsidR="00455858" w:rsidRPr="007D008F">
        <w:rPr>
          <w:rFonts w:eastAsiaTheme="minorEastAsia" w:hint="eastAsia"/>
          <w:b/>
          <w:szCs w:val="20"/>
          <w:lang w:eastAsia="zh-CN"/>
        </w:rPr>
        <w:t>PDCP status report for PTM</w:t>
      </w:r>
      <w:r w:rsidR="00455858">
        <w:rPr>
          <w:rFonts w:eastAsiaTheme="minorEastAsia" w:hint="eastAsia"/>
          <w:b/>
          <w:szCs w:val="20"/>
          <w:lang w:eastAsia="zh-CN"/>
        </w:rPr>
        <w:t xml:space="preserve"> </w:t>
      </w:r>
      <w:r w:rsidR="00784AAD">
        <w:rPr>
          <w:rFonts w:eastAsiaTheme="minorEastAsia" w:hint="eastAsia"/>
          <w:b/>
          <w:szCs w:val="20"/>
          <w:lang w:eastAsia="zh-CN"/>
        </w:rPr>
        <w:t>should</w:t>
      </w:r>
      <w:r w:rsidR="00455858">
        <w:rPr>
          <w:rFonts w:eastAsiaTheme="minorEastAsia" w:hint="eastAsia"/>
          <w:b/>
          <w:szCs w:val="20"/>
          <w:lang w:eastAsia="zh-CN"/>
        </w:rPr>
        <w:t xml:space="preserve"> be configured for UM MRB.</w:t>
      </w:r>
    </w:p>
    <w:p w:rsidR="0035798C" w:rsidRDefault="00003EC9">
      <w:pPr>
        <w:pStyle w:val="20"/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 w:hint="eastAsia"/>
        </w:rPr>
        <w:t xml:space="preserve">ynamic switching </w:t>
      </w:r>
      <w:r>
        <w:rPr>
          <w:rFonts w:eastAsiaTheme="minorEastAsia"/>
        </w:rPr>
        <w:t xml:space="preserve">between </w:t>
      </w:r>
      <w:r>
        <w:rPr>
          <w:rFonts w:eastAsiaTheme="minorEastAsia" w:hint="eastAsia"/>
        </w:rPr>
        <w:t>PTM</w:t>
      </w:r>
      <w:r>
        <w:rPr>
          <w:rFonts w:eastAsiaTheme="minorEastAsia"/>
        </w:rPr>
        <w:t xml:space="preserve"> and </w:t>
      </w:r>
      <w:r>
        <w:rPr>
          <w:rFonts w:eastAsiaTheme="minorEastAsia" w:hint="eastAsia"/>
        </w:rPr>
        <w:t>PTP for reliability</w:t>
      </w:r>
    </w:p>
    <w:p w:rsidR="006D2893" w:rsidRDefault="009F774F">
      <w:pPr>
        <w:pStyle w:val="a0"/>
        <w:rPr>
          <w:rFonts w:eastAsiaTheme="minorEastAsia" w:hint="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>Although</w:t>
      </w:r>
      <w:r w:rsidRPr="00FE593B">
        <w:rPr>
          <w:rFonts w:eastAsiaTheme="minorEastAsia"/>
          <w:szCs w:val="20"/>
          <w:lang w:eastAsia="zh-CN"/>
        </w:rPr>
        <w:t xml:space="preserve"> L2 architecture is not decided yet, as least below two L2 architectures can be considered.</w:t>
      </w:r>
      <w:r w:rsidR="00A659BB" w:rsidRPr="00FE593B">
        <w:rPr>
          <w:rFonts w:eastAsiaTheme="minorEastAsia"/>
          <w:szCs w:val="20"/>
          <w:lang w:eastAsia="zh-CN"/>
        </w:rPr>
        <w:t xml:space="preserve"> </w:t>
      </w:r>
    </w:p>
    <w:p w:rsidR="006D2893" w:rsidRDefault="006D2893" w:rsidP="006D2893">
      <w:pPr>
        <w:pStyle w:val="a0"/>
        <w:jc w:val="center"/>
        <w:rPr>
          <w:rFonts w:eastAsiaTheme="minorEastAsia"/>
          <w:szCs w:val="20"/>
          <w:lang w:eastAsia="zh-CN"/>
        </w:rPr>
      </w:pPr>
      <w:r>
        <w:object w:dxaOrig="3824" w:dyaOrig="4567">
          <v:shape id="_x0000_i1027" type="#_x0000_t75" style="width:118.85pt;height:142.1pt" o:ole="">
            <v:imagedata r:id="rId14" o:title=""/>
          </v:shape>
          <o:OLEObject Type="Embed" ProgID="Visio.Drawing.11" ShapeID="_x0000_i1027" DrawAspect="Content" ObjectID="_1664632887" r:id="rId15"/>
        </w:object>
      </w:r>
      <w:r>
        <w:rPr>
          <w:rFonts w:eastAsiaTheme="minorEastAsia" w:hint="eastAsia"/>
          <w:lang w:eastAsia="zh-CN"/>
        </w:rPr>
        <w:t xml:space="preserve">                                   </w:t>
      </w:r>
      <w:r>
        <w:object w:dxaOrig="2939" w:dyaOrig="4779">
          <v:shape id="_x0000_i1028" type="#_x0000_t75" style="width:87.3pt;height:142.1pt" o:ole="">
            <v:imagedata r:id="rId16" o:title=""/>
          </v:shape>
          <o:OLEObject Type="Embed" ProgID="Visio.Drawing.11" ShapeID="_x0000_i1028" DrawAspect="Content" ObjectID="_1664632888" r:id="rId17"/>
        </w:object>
      </w:r>
    </w:p>
    <w:p w:rsidR="006D2893" w:rsidRPr="00E259BF" w:rsidRDefault="006D2893" w:rsidP="006D2893">
      <w:pPr>
        <w:pStyle w:val="a0"/>
        <w:jc w:val="center"/>
        <w:rPr>
          <w:rFonts w:eastAsiaTheme="minorEastAsia" w:hint="eastAsia"/>
          <w:szCs w:val="20"/>
          <w:lang w:eastAsia="zh-CN"/>
        </w:rPr>
      </w:pPr>
      <w:r w:rsidRPr="00E259BF">
        <w:rPr>
          <w:szCs w:val="20"/>
        </w:rPr>
        <w:t xml:space="preserve">(a) </w:t>
      </w:r>
      <w:r w:rsidR="00E259BF" w:rsidRPr="00E259BF">
        <w:rPr>
          <w:rFonts w:eastAsiaTheme="minorEastAsia" w:hint="eastAsia"/>
          <w:lang w:eastAsia="zh-CN"/>
        </w:rPr>
        <w:t xml:space="preserve">MBS </w:t>
      </w:r>
      <w:r w:rsidR="00D068D1" w:rsidRPr="00E259BF">
        <w:rPr>
          <w:rFonts w:eastAsiaTheme="minorEastAsia" w:hint="eastAsia"/>
          <w:lang w:eastAsia="zh-CN"/>
        </w:rPr>
        <w:t>S</w:t>
      </w:r>
      <w:r w:rsidR="00D068D1" w:rsidRPr="00E259BF">
        <w:rPr>
          <w:rFonts w:eastAsiaTheme="minorEastAsia"/>
          <w:lang w:eastAsia="zh-CN"/>
        </w:rPr>
        <w:t>eparate</w:t>
      </w:r>
      <w:r w:rsidR="00D068D1" w:rsidRPr="00E259BF">
        <w:rPr>
          <w:rFonts w:eastAsiaTheme="minorEastAsia" w:hint="eastAsia"/>
          <w:lang w:eastAsia="zh-CN"/>
        </w:rPr>
        <w:t xml:space="preserve"> </w:t>
      </w:r>
      <w:r w:rsidR="00E259BF" w:rsidRPr="00E259BF">
        <w:rPr>
          <w:rFonts w:eastAsiaTheme="minorEastAsia" w:hint="eastAsia"/>
          <w:lang w:eastAsia="zh-CN"/>
        </w:rPr>
        <w:t>Architecture</w:t>
      </w:r>
      <w:r w:rsidRPr="00E259BF">
        <w:rPr>
          <w:szCs w:val="20"/>
        </w:rPr>
        <w:t xml:space="preserve">               </w:t>
      </w:r>
      <w:r w:rsidR="00E259BF">
        <w:rPr>
          <w:rFonts w:eastAsiaTheme="minorEastAsia" w:hint="eastAsia"/>
          <w:szCs w:val="20"/>
          <w:lang w:eastAsia="zh-CN"/>
        </w:rPr>
        <w:t xml:space="preserve"> </w:t>
      </w:r>
      <w:r w:rsidRPr="00E259BF">
        <w:rPr>
          <w:szCs w:val="20"/>
        </w:rPr>
        <w:t xml:space="preserve">                     (b)</w:t>
      </w:r>
      <w:r w:rsidR="00E259BF" w:rsidRPr="00E259BF">
        <w:rPr>
          <w:rFonts w:eastAsiaTheme="minorEastAsia" w:hint="eastAsia"/>
          <w:szCs w:val="20"/>
          <w:lang w:eastAsia="zh-CN"/>
        </w:rPr>
        <w:t xml:space="preserve"> MBS </w:t>
      </w:r>
      <w:r w:rsidR="00D068D1" w:rsidRPr="00E259BF">
        <w:rPr>
          <w:rFonts w:eastAsiaTheme="minorEastAsia" w:hint="eastAsia"/>
          <w:szCs w:val="20"/>
          <w:lang w:eastAsia="zh-CN"/>
        </w:rPr>
        <w:t>Split</w:t>
      </w:r>
      <w:r w:rsidR="00D068D1" w:rsidRPr="00E259BF">
        <w:rPr>
          <w:rFonts w:eastAsiaTheme="minorEastAsia" w:hint="eastAsia"/>
          <w:lang w:eastAsia="zh-CN"/>
        </w:rPr>
        <w:t xml:space="preserve"> </w:t>
      </w:r>
      <w:r w:rsidR="00E259BF" w:rsidRPr="00E259BF">
        <w:rPr>
          <w:rFonts w:eastAsiaTheme="minorEastAsia" w:hint="eastAsia"/>
          <w:lang w:eastAsia="zh-CN"/>
        </w:rPr>
        <w:t>Architecture</w:t>
      </w:r>
    </w:p>
    <w:p w:rsidR="006D2893" w:rsidRPr="00FE593B" w:rsidRDefault="006D2893" w:rsidP="006D2893">
      <w:pPr>
        <w:pStyle w:val="a4"/>
        <w:jc w:val="center"/>
        <w:rPr>
          <w:rFonts w:eastAsiaTheme="minorEastAsia"/>
          <w:lang w:eastAsia="zh-CN"/>
        </w:rPr>
      </w:pPr>
      <w:bookmarkStart w:id="20" w:name="_Ref53596561"/>
      <w:r w:rsidRPr="00FE593B">
        <w:t xml:space="preserve">Figure </w:t>
      </w:r>
      <w:r w:rsidRPr="00FE593B">
        <w:fldChar w:fldCharType="begin"/>
      </w:r>
      <w:r w:rsidRPr="00FE593B">
        <w:instrText xml:space="preserve"> SEQ Figure \* ARABIC </w:instrText>
      </w:r>
      <w:r w:rsidRPr="00FE593B">
        <w:fldChar w:fldCharType="separate"/>
      </w:r>
      <w:r w:rsidRPr="00FE593B">
        <w:rPr>
          <w:noProof/>
        </w:rPr>
        <w:t>3</w:t>
      </w:r>
      <w:r w:rsidRPr="00FE593B">
        <w:fldChar w:fldCharType="end"/>
      </w:r>
      <w:bookmarkEnd w:id="20"/>
      <w:r w:rsidRPr="00FE593B">
        <w:t xml:space="preserve"> Example</w:t>
      </w:r>
      <w:r>
        <w:t>s</w:t>
      </w:r>
      <w:r w:rsidRPr="00FE593B">
        <w:t xml:space="preserve"> of L2 Architecture</w:t>
      </w:r>
    </w:p>
    <w:p w:rsidR="008665A6" w:rsidRDefault="00A659BB">
      <w:pPr>
        <w:pStyle w:val="a0"/>
        <w:rPr>
          <w:rFonts w:eastAsiaTheme="minorEastAsia" w:hint="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 xml:space="preserve">Not all UEs have the capability or necessity to receive MRB </w:t>
      </w:r>
      <w:r w:rsidR="00D068D1">
        <w:rPr>
          <w:rFonts w:eastAsiaTheme="minorEastAsia" w:hint="eastAsia"/>
          <w:szCs w:val="20"/>
          <w:lang w:eastAsia="zh-CN"/>
        </w:rPr>
        <w:t xml:space="preserve">service </w:t>
      </w:r>
      <w:r w:rsidRPr="00FE593B">
        <w:rPr>
          <w:rFonts w:eastAsiaTheme="minorEastAsia"/>
          <w:szCs w:val="20"/>
          <w:lang w:eastAsia="zh-CN"/>
        </w:rPr>
        <w:t xml:space="preserve">transmission by both PTM </w:t>
      </w:r>
      <w:r w:rsidR="00D068D1">
        <w:rPr>
          <w:rFonts w:eastAsiaTheme="minorEastAsia" w:hint="eastAsia"/>
          <w:szCs w:val="20"/>
          <w:lang w:eastAsia="zh-CN"/>
        </w:rPr>
        <w:t xml:space="preserve">transmission </w:t>
      </w:r>
      <w:r w:rsidRPr="00FE593B">
        <w:rPr>
          <w:rFonts w:eastAsiaTheme="minorEastAsia"/>
          <w:szCs w:val="20"/>
          <w:lang w:eastAsia="zh-CN"/>
        </w:rPr>
        <w:t>and PTP</w:t>
      </w:r>
      <w:r w:rsidR="00D068D1">
        <w:rPr>
          <w:rFonts w:eastAsiaTheme="minorEastAsia" w:hint="eastAsia"/>
          <w:szCs w:val="20"/>
          <w:lang w:eastAsia="zh-CN"/>
        </w:rPr>
        <w:t xml:space="preserve"> transmission</w:t>
      </w:r>
      <w:r w:rsidR="008665A6">
        <w:rPr>
          <w:rFonts w:eastAsiaTheme="minorEastAsia" w:hint="eastAsia"/>
          <w:szCs w:val="20"/>
          <w:lang w:eastAsia="zh-CN"/>
        </w:rPr>
        <w:t>, so</w:t>
      </w:r>
      <w:r w:rsidRPr="00FE593B">
        <w:rPr>
          <w:rFonts w:eastAsiaTheme="minorEastAsia"/>
          <w:szCs w:val="20"/>
          <w:lang w:eastAsia="zh-CN"/>
        </w:rPr>
        <w:t xml:space="preserve"> </w:t>
      </w:r>
      <w:r w:rsidR="00DE0257">
        <w:rPr>
          <w:rFonts w:eastAsiaTheme="minorEastAsia" w:hint="eastAsia"/>
          <w:szCs w:val="20"/>
          <w:lang w:eastAsia="zh-CN"/>
        </w:rPr>
        <w:t>MBS</w:t>
      </w:r>
      <w:r w:rsidRPr="00FE593B">
        <w:rPr>
          <w:rFonts w:eastAsiaTheme="minorEastAsia"/>
          <w:szCs w:val="20"/>
          <w:lang w:eastAsia="zh-CN"/>
        </w:rPr>
        <w:t xml:space="preserve"> </w:t>
      </w:r>
      <w:r w:rsidR="00D068D1">
        <w:rPr>
          <w:rFonts w:eastAsiaTheme="minorEastAsia" w:hint="eastAsia"/>
          <w:szCs w:val="20"/>
          <w:lang w:eastAsia="zh-CN"/>
        </w:rPr>
        <w:t>S</w:t>
      </w:r>
      <w:r w:rsidR="00D068D1">
        <w:rPr>
          <w:rFonts w:eastAsiaTheme="minorEastAsia" w:hint="eastAsia"/>
          <w:szCs w:val="20"/>
          <w:lang w:eastAsia="zh-CN"/>
        </w:rPr>
        <w:t>eparate</w:t>
      </w:r>
      <w:r w:rsidR="00D068D1" w:rsidRPr="00FE593B">
        <w:rPr>
          <w:rFonts w:eastAsiaTheme="minorEastAsia"/>
          <w:szCs w:val="20"/>
          <w:lang w:eastAsia="zh-CN"/>
        </w:rPr>
        <w:t xml:space="preserve"> </w:t>
      </w:r>
      <w:r w:rsidR="004C0FFF">
        <w:rPr>
          <w:rFonts w:eastAsiaTheme="minorEastAsia" w:hint="eastAsia"/>
          <w:szCs w:val="20"/>
          <w:lang w:eastAsia="zh-CN"/>
        </w:rPr>
        <w:t>A</w:t>
      </w:r>
      <w:r w:rsidRPr="00FE593B">
        <w:rPr>
          <w:rFonts w:eastAsiaTheme="minorEastAsia"/>
          <w:szCs w:val="20"/>
          <w:lang w:eastAsia="zh-CN"/>
        </w:rPr>
        <w:t xml:space="preserve">rchitecture in </w:t>
      </w:r>
      <w:r w:rsidRPr="00FE593B">
        <w:rPr>
          <w:rFonts w:eastAsiaTheme="minorEastAsia"/>
          <w:szCs w:val="20"/>
          <w:lang w:eastAsia="zh-CN"/>
        </w:rPr>
        <w:fldChar w:fldCharType="begin"/>
      </w:r>
      <w:r w:rsidRPr="00FE593B">
        <w:rPr>
          <w:rFonts w:eastAsiaTheme="minorEastAsia"/>
          <w:szCs w:val="20"/>
          <w:lang w:eastAsia="zh-CN"/>
        </w:rPr>
        <w:instrText xml:space="preserve"> REF _Ref53596561 \h </w:instrText>
      </w:r>
      <w:r w:rsidR="00FE593B">
        <w:rPr>
          <w:rFonts w:eastAsiaTheme="minorEastAsia"/>
          <w:szCs w:val="20"/>
          <w:lang w:eastAsia="zh-CN"/>
        </w:rPr>
        <w:instrText xml:space="preserve"> \* MERGEFORMAT </w:instrText>
      </w:r>
      <w:r w:rsidRPr="00FE593B">
        <w:rPr>
          <w:rFonts w:eastAsiaTheme="minorEastAsia"/>
          <w:szCs w:val="20"/>
          <w:lang w:eastAsia="zh-CN"/>
        </w:rPr>
      </w:r>
      <w:r w:rsidRPr="00FE593B">
        <w:rPr>
          <w:rFonts w:eastAsiaTheme="minorEastAsia"/>
          <w:szCs w:val="20"/>
          <w:lang w:eastAsia="zh-CN"/>
        </w:rPr>
        <w:fldChar w:fldCharType="separate"/>
      </w:r>
      <w:r w:rsidRPr="00FE593B">
        <w:rPr>
          <w:szCs w:val="20"/>
        </w:rPr>
        <w:t xml:space="preserve">Figure </w:t>
      </w:r>
      <w:r w:rsidRPr="00FE593B">
        <w:rPr>
          <w:noProof/>
          <w:szCs w:val="20"/>
        </w:rPr>
        <w:t>3</w:t>
      </w:r>
      <w:r w:rsidRPr="00FE593B">
        <w:rPr>
          <w:rFonts w:eastAsiaTheme="minorEastAsia"/>
          <w:szCs w:val="20"/>
          <w:lang w:eastAsia="zh-CN"/>
        </w:rPr>
        <w:fldChar w:fldCharType="end"/>
      </w:r>
      <w:r w:rsidRPr="00FE593B">
        <w:rPr>
          <w:rFonts w:eastAsiaTheme="minorEastAsia"/>
          <w:szCs w:val="20"/>
          <w:lang w:eastAsia="zh-CN"/>
        </w:rPr>
        <w:t xml:space="preserve"> (a) can be considered as baseline.</w:t>
      </w:r>
      <w:r w:rsidR="006D2893">
        <w:rPr>
          <w:rFonts w:eastAsiaTheme="minorEastAsia" w:hint="eastAsia"/>
          <w:szCs w:val="20"/>
          <w:lang w:eastAsia="zh-CN"/>
        </w:rPr>
        <w:t xml:space="preserve"> </w:t>
      </w:r>
      <w:r w:rsidR="00775D6D">
        <w:rPr>
          <w:rFonts w:eastAsiaTheme="minorEastAsia" w:hint="eastAsia"/>
          <w:szCs w:val="20"/>
          <w:lang w:eastAsia="zh-CN"/>
        </w:rPr>
        <w:t xml:space="preserve">In this architecture, </w:t>
      </w:r>
      <w:r w:rsidR="00D068D1">
        <w:rPr>
          <w:rFonts w:eastAsiaTheme="minorEastAsia" w:hint="eastAsia"/>
          <w:szCs w:val="20"/>
          <w:lang w:eastAsia="zh-CN"/>
        </w:rPr>
        <w:t xml:space="preserve">when UE falls in deteriorated radio channel, </w:t>
      </w:r>
      <w:proofErr w:type="spellStart"/>
      <w:r w:rsidR="00D068D1">
        <w:rPr>
          <w:rFonts w:eastAsiaTheme="minorEastAsia" w:hint="eastAsia"/>
          <w:szCs w:val="20"/>
          <w:lang w:eastAsia="zh-CN"/>
        </w:rPr>
        <w:t>gNB</w:t>
      </w:r>
      <w:proofErr w:type="spellEnd"/>
      <w:r w:rsidR="00D068D1">
        <w:rPr>
          <w:rFonts w:eastAsiaTheme="minorEastAsia" w:hint="eastAsia"/>
          <w:szCs w:val="20"/>
          <w:lang w:eastAsia="zh-CN"/>
        </w:rPr>
        <w:t xml:space="preserve"> can reconfigure </w:t>
      </w:r>
      <w:r w:rsidR="00CC508A">
        <w:rPr>
          <w:rFonts w:eastAsiaTheme="minorEastAsia" w:hint="eastAsia"/>
          <w:szCs w:val="20"/>
          <w:lang w:eastAsia="zh-CN"/>
        </w:rPr>
        <w:t xml:space="preserve">the UE </w:t>
      </w:r>
      <w:r w:rsidR="00430F43">
        <w:rPr>
          <w:rFonts w:eastAsiaTheme="minorEastAsia" w:hint="eastAsia"/>
          <w:szCs w:val="20"/>
          <w:lang w:eastAsia="zh-CN"/>
        </w:rPr>
        <w:t xml:space="preserve">to </w:t>
      </w:r>
      <w:r w:rsidR="00CC508A">
        <w:rPr>
          <w:rFonts w:eastAsiaTheme="minorEastAsia" w:hint="eastAsia"/>
          <w:szCs w:val="20"/>
          <w:lang w:eastAsia="zh-CN"/>
        </w:rPr>
        <w:t>receiv</w:t>
      </w:r>
      <w:r w:rsidR="00430F43">
        <w:rPr>
          <w:rFonts w:eastAsiaTheme="minorEastAsia" w:hint="eastAsia"/>
          <w:szCs w:val="20"/>
          <w:lang w:eastAsia="zh-CN"/>
        </w:rPr>
        <w:t>e</w:t>
      </w:r>
      <w:r w:rsidR="00CC508A">
        <w:rPr>
          <w:rFonts w:eastAsiaTheme="minorEastAsia" w:hint="eastAsia"/>
          <w:szCs w:val="20"/>
          <w:lang w:eastAsia="zh-CN"/>
        </w:rPr>
        <w:t xml:space="preserve"> </w:t>
      </w:r>
      <w:r w:rsidR="00D068D1">
        <w:rPr>
          <w:rFonts w:eastAsiaTheme="minorEastAsia" w:hint="eastAsia"/>
          <w:szCs w:val="20"/>
          <w:lang w:eastAsia="zh-CN"/>
        </w:rPr>
        <w:t xml:space="preserve">MBS service </w:t>
      </w:r>
      <w:r w:rsidR="00CC508A">
        <w:rPr>
          <w:rFonts w:eastAsiaTheme="minorEastAsia" w:hint="eastAsia"/>
          <w:szCs w:val="20"/>
          <w:lang w:eastAsia="zh-CN"/>
        </w:rPr>
        <w:t>by</w:t>
      </w:r>
      <w:r w:rsidR="00FD1F61">
        <w:rPr>
          <w:rFonts w:eastAsiaTheme="minorEastAsia" w:hint="eastAsia"/>
          <w:szCs w:val="20"/>
          <w:lang w:eastAsia="zh-CN"/>
        </w:rPr>
        <w:t xml:space="preserve"> PTP transmission.</w:t>
      </w:r>
      <w:r w:rsidR="00430F43">
        <w:rPr>
          <w:rFonts w:eastAsiaTheme="minorEastAsia" w:hint="eastAsia"/>
          <w:szCs w:val="20"/>
          <w:lang w:eastAsia="zh-CN"/>
        </w:rPr>
        <w:t xml:space="preserve"> </w:t>
      </w:r>
      <w:r w:rsidR="00346952">
        <w:rPr>
          <w:rFonts w:eastAsiaTheme="minorEastAsia" w:hint="eastAsia"/>
          <w:szCs w:val="20"/>
          <w:lang w:eastAsia="zh-CN"/>
        </w:rPr>
        <w:t xml:space="preserve">When the MBS service </w:t>
      </w:r>
      <w:r w:rsidR="00346952">
        <w:rPr>
          <w:rFonts w:eastAsiaTheme="minorEastAsia"/>
          <w:szCs w:val="20"/>
          <w:lang w:eastAsia="zh-CN"/>
        </w:rPr>
        <w:t>reliability</w:t>
      </w:r>
      <w:r w:rsidR="00346952">
        <w:rPr>
          <w:rFonts w:eastAsiaTheme="minorEastAsia" w:hint="eastAsia"/>
          <w:szCs w:val="20"/>
          <w:lang w:eastAsia="zh-CN"/>
        </w:rPr>
        <w:t xml:space="preserve"> of a UE</w:t>
      </w:r>
      <w:r w:rsidR="00FD1F61">
        <w:rPr>
          <w:rFonts w:eastAsiaTheme="minorEastAsia" w:hint="eastAsia"/>
          <w:szCs w:val="20"/>
          <w:lang w:eastAsia="zh-CN"/>
        </w:rPr>
        <w:t xml:space="preserve"> </w:t>
      </w:r>
      <w:r w:rsidR="00346952">
        <w:rPr>
          <w:rFonts w:eastAsiaTheme="minorEastAsia" w:hint="eastAsia"/>
          <w:szCs w:val="20"/>
          <w:lang w:eastAsia="zh-CN"/>
        </w:rPr>
        <w:t xml:space="preserve">can be guaranteed by PTM transmission (evaluated by CSI or HARQ feedback), </w:t>
      </w:r>
      <w:proofErr w:type="spellStart"/>
      <w:r w:rsidR="00346952">
        <w:rPr>
          <w:rFonts w:eastAsiaTheme="minorEastAsia" w:hint="eastAsia"/>
          <w:szCs w:val="20"/>
          <w:lang w:eastAsia="zh-CN"/>
        </w:rPr>
        <w:t>gNB</w:t>
      </w:r>
      <w:proofErr w:type="spellEnd"/>
      <w:r w:rsidR="00346952">
        <w:rPr>
          <w:rFonts w:eastAsiaTheme="minorEastAsia" w:hint="eastAsia"/>
          <w:szCs w:val="20"/>
          <w:lang w:eastAsia="zh-CN"/>
        </w:rPr>
        <w:t xml:space="preserve"> can reconfigure the UE to </w:t>
      </w:r>
      <w:r w:rsidR="00346952">
        <w:rPr>
          <w:rFonts w:eastAsiaTheme="minorEastAsia" w:hint="eastAsia"/>
          <w:szCs w:val="20"/>
          <w:lang w:eastAsia="zh-CN"/>
        </w:rPr>
        <w:t>receive MBS service by PT</w:t>
      </w:r>
      <w:r w:rsidR="00346952">
        <w:rPr>
          <w:rFonts w:eastAsiaTheme="minorEastAsia" w:hint="eastAsia"/>
          <w:szCs w:val="20"/>
          <w:lang w:eastAsia="zh-CN"/>
        </w:rPr>
        <w:t>M</w:t>
      </w:r>
      <w:r w:rsidR="00346952">
        <w:rPr>
          <w:rFonts w:eastAsiaTheme="minorEastAsia" w:hint="eastAsia"/>
          <w:szCs w:val="20"/>
          <w:lang w:eastAsia="zh-CN"/>
        </w:rPr>
        <w:t xml:space="preserve"> transmission</w:t>
      </w:r>
      <w:r w:rsidR="000D6A10">
        <w:rPr>
          <w:rFonts w:eastAsiaTheme="minorEastAsia" w:hint="eastAsia"/>
          <w:szCs w:val="20"/>
          <w:lang w:eastAsia="zh-CN"/>
        </w:rPr>
        <w:t xml:space="preserve"> only.</w:t>
      </w:r>
      <w:r w:rsidR="00F27292">
        <w:rPr>
          <w:rFonts w:eastAsiaTheme="minorEastAsia" w:hint="eastAsia"/>
          <w:szCs w:val="20"/>
          <w:lang w:eastAsia="zh-CN"/>
        </w:rPr>
        <w:t xml:space="preserve"> During reconfiguration, data recovery </w:t>
      </w:r>
      <w:r w:rsidR="007E5E2A">
        <w:rPr>
          <w:rFonts w:eastAsiaTheme="minorEastAsia" w:hint="eastAsia"/>
          <w:szCs w:val="20"/>
          <w:lang w:eastAsia="zh-CN"/>
        </w:rPr>
        <w:t xml:space="preserve">mechanism </w:t>
      </w:r>
      <w:r w:rsidR="00F27292">
        <w:rPr>
          <w:rFonts w:eastAsiaTheme="minorEastAsia" w:hint="eastAsia"/>
          <w:szCs w:val="20"/>
          <w:lang w:eastAsia="zh-CN"/>
        </w:rPr>
        <w:t>should be considered for service continuity.</w:t>
      </w:r>
    </w:p>
    <w:p w:rsidR="007B1214" w:rsidRPr="00FE593B" w:rsidRDefault="007B1214" w:rsidP="007B1214">
      <w:pPr>
        <w:pStyle w:val="a0"/>
        <w:rPr>
          <w:rFonts w:eastAsiaTheme="minor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 xml:space="preserve">Proposal </w:t>
      </w:r>
      <w:r w:rsidR="000B4CEE">
        <w:rPr>
          <w:rFonts w:eastAsiaTheme="minorEastAsia" w:hint="eastAsia"/>
          <w:b/>
          <w:szCs w:val="20"/>
          <w:lang w:eastAsia="zh-CN"/>
        </w:rPr>
        <w:t>5</w:t>
      </w:r>
      <w:r w:rsidRPr="00FE593B">
        <w:rPr>
          <w:rFonts w:eastAsiaTheme="minorEastAsia" w:hint="eastAsia"/>
          <w:b/>
          <w:szCs w:val="20"/>
          <w:lang w:eastAsia="zh-CN"/>
        </w:rPr>
        <w:t>:</w:t>
      </w:r>
      <w:r w:rsidRPr="00FE593B">
        <w:rPr>
          <w:rFonts w:eastAsiaTheme="minorEastAsia"/>
          <w:b/>
          <w:szCs w:val="20"/>
          <w:lang w:eastAsia="zh-CN"/>
        </w:rPr>
        <w:t xml:space="preserve"> Reconfiguration between PTM and PTP can be considered as a basic solution for reliability </w:t>
      </w:r>
      <w:r w:rsidR="00960D08">
        <w:rPr>
          <w:rFonts w:eastAsiaTheme="minorEastAsia" w:hint="eastAsia"/>
          <w:b/>
          <w:szCs w:val="20"/>
          <w:lang w:eastAsia="zh-CN"/>
        </w:rPr>
        <w:t>enhancement, and data recovery mechanism should be considered during the reconfiguration.</w:t>
      </w:r>
    </w:p>
    <w:p w:rsidR="00DA11F6" w:rsidRDefault="00862DA3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MBS Split Architecture in </w:t>
      </w:r>
      <w:r w:rsidRPr="00FE593B">
        <w:rPr>
          <w:rFonts w:eastAsiaTheme="minorEastAsia"/>
          <w:szCs w:val="20"/>
          <w:lang w:eastAsia="zh-CN"/>
        </w:rPr>
        <w:fldChar w:fldCharType="begin"/>
      </w:r>
      <w:r w:rsidRPr="00FE593B">
        <w:rPr>
          <w:rFonts w:eastAsiaTheme="minorEastAsia"/>
          <w:szCs w:val="20"/>
          <w:lang w:eastAsia="zh-CN"/>
        </w:rPr>
        <w:instrText xml:space="preserve"> REF _Ref53596561 \h </w:instrText>
      </w:r>
      <w:r>
        <w:rPr>
          <w:rFonts w:eastAsiaTheme="minorEastAsia"/>
          <w:szCs w:val="20"/>
          <w:lang w:eastAsia="zh-CN"/>
        </w:rPr>
        <w:instrText xml:space="preserve"> \* MERGEFORMAT </w:instrText>
      </w:r>
      <w:r w:rsidRPr="00FE593B">
        <w:rPr>
          <w:rFonts w:eastAsiaTheme="minorEastAsia"/>
          <w:szCs w:val="20"/>
          <w:lang w:eastAsia="zh-CN"/>
        </w:rPr>
      </w:r>
      <w:r w:rsidRPr="00FE593B">
        <w:rPr>
          <w:rFonts w:eastAsiaTheme="minorEastAsia"/>
          <w:szCs w:val="20"/>
          <w:lang w:eastAsia="zh-CN"/>
        </w:rPr>
        <w:fldChar w:fldCharType="separate"/>
      </w:r>
      <w:r w:rsidRPr="00FE593B">
        <w:rPr>
          <w:szCs w:val="20"/>
        </w:rPr>
        <w:t xml:space="preserve">Figure </w:t>
      </w:r>
      <w:r w:rsidRPr="00FE593B">
        <w:rPr>
          <w:noProof/>
          <w:szCs w:val="20"/>
        </w:rPr>
        <w:t>3</w:t>
      </w:r>
      <w:r w:rsidRPr="00FE593B">
        <w:rPr>
          <w:rFonts w:eastAsiaTheme="minorEastAsia"/>
          <w:szCs w:val="20"/>
          <w:lang w:eastAsia="zh-CN"/>
        </w:rPr>
        <w:fldChar w:fldCharType="end"/>
      </w:r>
      <w:r w:rsidRPr="00FE593B">
        <w:rPr>
          <w:rFonts w:eastAsiaTheme="minorEastAsia"/>
          <w:szCs w:val="20"/>
          <w:lang w:eastAsia="zh-CN"/>
        </w:rPr>
        <w:t xml:space="preserve"> (b)</w:t>
      </w:r>
      <w:r>
        <w:rPr>
          <w:rFonts w:eastAsiaTheme="minorEastAsia" w:hint="eastAsia"/>
          <w:szCs w:val="20"/>
          <w:lang w:eastAsia="zh-CN"/>
        </w:rPr>
        <w:t xml:space="preserve"> is an </w:t>
      </w:r>
      <w:r>
        <w:rPr>
          <w:rFonts w:eastAsiaTheme="minorEastAsia"/>
          <w:szCs w:val="20"/>
          <w:lang w:eastAsia="zh-CN"/>
        </w:rPr>
        <w:t>attractive</w:t>
      </w:r>
      <w:r>
        <w:rPr>
          <w:rFonts w:eastAsiaTheme="minorEastAsia" w:hint="eastAsia"/>
          <w:szCs w:val="20"/>
          <w:lang w:eastAsia="zh-CN"/>
        </w:rPr>
        <w:t xml:space="preserve"> method </w:t>
      </w:r>
      <w:r w:rsidR="00DD6F46">
        <w:rPr>
          <w:rFonts w:eastAsiaTheme="minorEastAsia" w:hint="eastAsia"/>
          <w:szCs w:val="20"/>
          <w:lang w:eastAsia="zh-CN"/>
        </w:rPr>
        <w:t>for reliability</w:t>
      </w:r>
      <w:r w:rsidR="008A54AE">
        <w:rPr>
          <w:rFonts w:eastAsiaTheme="minorEastAsia" w:hint="eastAsia"/>
          <w:szCs w:val="20"/>
          <w:lang w:eastAsia="zh-CN"/>
        </w:rPr>
        <w:t>. D</w:t>
      </w:r>
      <w:r w:rsidR="00DD6F46">
        <w:rPr>
          <w:rFonts w:eastAsiaTheme="minorEastAsia" w:hint="eastAsia"/>
          <w:szCs w:val="20"/>
          <w:lang w:eastAsia="zh-CN"/>
        </w:rPr>
        <w:t xml:space="preserve">ynamic switching </w:t>
      </w:r>
      <w:r w:rsidR="003066C0">
        <w:rPr>
          <w:rFonts w:eastAsiaTheme="minorEastAsia"/>
          <w:szCs w:val="20"/>
          <w:lang w:eastAsia="zh-CN"/>
        </w:rPr>
        <w:t xml:space="preserve">between PTM and PTP </w:t>
      </w:r>
      <w:r w:rsidR="00DD6F46">
        <w:rPr>
          <w:rFonts w:eastAsiaTheme="minorEastAsia" w:hint="eastAsia"/>
          <w:szCs w:val="20"/>
          <w:lang w:eastAsia="zh-CN"/>
        </w:rPr>
        <w:t>can be</w:t>
      </w:r>
      <w:r w:rsidR="00D747FA">
        <w:rPr>
          <w:rFonts w:eastAsiaTheme="minorEastAsia" w:hint="eastAsia"/>
          <w:szCs w:val="20"/>
          <w:lang w:eastAsia="zh-CN"/>
        </w:rPr>
        <w:t xml:space="preserve"> </w:t>
      </w:r>
      <w:r w:rsidR="008A54AE">
        <w:rPr>
          <w:rFonts w:eastAsiaTheme="minorEastAsia"/>
          <w:szCs w:val="20"/>
          <w:lang w:eastAsia="zh-CN"/>
        </w:rPr>
        <w:t>performed</w:t>
      </w:r>
      <w:r w:rsidR="00DD6F46">
        <w:rPr>
          <w:rFonts w:eastAsiaTheme="minorEastAsia" w:hint="eastAsia"/>
          <w:szCs w:val="20"/>
          <w:lang w:eastAsia="zh-CN"/>
        </w:rPr>
        <w:t xml:space="preserve"> with this architecture.</w:t>
      </w:r>
      <w:r w:rsidR="003701EE">
        <w:rPr>
          <w:rFonts w:eastAsiaTheme="minorEastAsia"/>
          <w:szCs w:val="20"/>
          <w:lang w:eastAsia="zh-CN"/>
        </w:rPr>
        <w:t xml:space="preserve"> </w:t>
      </w:r>
      <w:r w:rsidR="003701EE">
        <w:rPr>
          <w:rFonts w:eastAsiaTheme="minorEastAsia" w:hint="eastAsia"/>
          <w:szCs w:val="20"/>
          <w:lang w:eastAsia="zh-CN"/>
        </w:rPr>
        <w:t xml:space="preserve">We discuss the details in </w:t>
      </w:r>
      <w:r w:rsidR="003701EE">
        <w:rPr>
          <w:rFonts w:eastAsiaTheme="minorEastAsia"/>
          <w:szCs w:val="20"/>
          <w:lang w:eastAsia="zh-CN"/>
        </w:rPr>
        <w:fldChar w:fldCharType="begin"/>
      </w:r>
      <w:r w:rsidR="003701EE">
        <w:rPr>
          <w:rFonts w:eastAsiaTheme="minorEastAsia"/>
          <w:szCs w:val="20"/>
          <w:lang w:eastAsia="zh-CN"/>
        </w:rPr>
        <w:instrText xml:space="preserve"> </w:instrText>
      </w:r>
      <w:r w:rsidR="003701EE">
        <w:rPr>
          <w:rFonts w:eastAsiaTheme="minorEastAsia" w:hint="eastAsia"/>
          <w:szCs w:val="20"/>
          <w:lang w:eastAsia="zh-CN"/>
        </w:rPr>
        <w:instrText>REF _Ref54015487 \n \h</w:instrText>
      </w:r>
      <w:r w:rsidR="003701EE">
        <w:rPr>
          <w:rFonts w:eastAsiaTheme="minorEastAsia"/>
          <w:szCs w:val="20"/>
          <w:lang w:eastAsia="zh-CN"/>
        </w:rPr>
        <w:instrText xml:space="preserve"> </w:instrText>
      </w:r>
      <w:r w:rsidR="003701EE">
        <w:rPr>
          <w:rFonts w:eastAsiaTheme="minorEastAsia"/>
          <w:szCs w:val="20"/>
          <w:lang w:eastAsia="zh-CN"/>
        </w:rPr>
      </w:r>
      <w:r w:rsidR="003701EE">
        <w:rPr>
          <w:rFonts w:eastAsiaTheme="minorEastAsia"/>
          <w:szCs w:val="20"/>
          <w:lang w:eastAsia="zh-CN"/>
        </w:rPr>
        <w:fldChar w:fldCharType="separate"/>
      </w:r>
      <w:r w:rsidR="003701EE">
        <w:rPr>
          <w:rFonts w:eastAsiaTheme="minorEastAsia"/>
          <w:szCs w:val="20"/>
          <w:lang w:eastAsia="zh-CN"/>
        </w:rPr>
        <w:t>[6]</w:t>
      </w:r>
      <w:r w:rsidR="003701EE">
        <w:rPr>
          <w:rFonts w:eastAsiaTheme="minorEastAsia"/>
          <w:szCs w:val="20"/>
          <w:lang w:eastAsia="zh-CN"/>
        </w:rPr>
        <w:fldChar w:fldCharType="end"/>
      </w:r>
      <w:r w:rsidR="003701EE">
        <w:rPr>
          <w:rFonts w:eastAsiaTheme="minorEastAsia" w:hint="eastAsia"/>
          <w:szCs w:val="20"/>
          <w:lang w:eastAsia="zh-CN"/>
        </w:rPr>
        <w:t>.</w:t>
      </w:r>
      <w:r w:rsidR="00645639">
        <w:rPr>
          <w:rFonts w:eastAsiaTheme="minorEastAsia"/>
          <w:szCs w:val="20"/>
          <w:lang w:eastAsia="zh-CN"/>
        </w:rPr>
        <w:t xml:space="preserve"> With the MBS split configuration, </w:t>
      </w:r>
      <w:proofErr w:type="spellStart"/>
      <w:r w:rsidR="00645639">
        <w:rPr>
          <w:rFonts w:eastAsiaTheme="minorEastAsia"/>
          <w:szCs w:val="20"/>
          <w:lang w:eastAsia="zh-CN"/>
        </w:rPr>
        <w:t>gNB</w:t>
      </w:r>
      <w:proofErr w:type="spellEnd"/>
      <w:r w:rsidR="00645639">
        <w:rPr>
          <w:rFonts w:eastAsiaTheme="minorEastAsia"/>
          <w:szCs w:val="20"/>
          <w:lang w:eastAsia="zh-CN"/>
        </w:rPr>
        <w:t xml:space="preserve"> needs to transmit MBS service by PTM transmission anyway because other UEs need to receive the PTM transmission. Meanwhile, </w:t>
      </w:r>
      <w:proofErr w:type="spellStart"/>
      <w:r w:rsidR="00645639">
        <w:rPr>
          <w:rFonts w:eastAsiaTheme="minorEastAsia"/>
          <w:szCs w:val="20"/>
          <w:lang w:eastAsia="zh-CN"/>
        </w:rPr>
        <w:t>gNB</w:t>
      </w:r>
      <w:proofErr w:type="spellEnd"/>
      <w:r w:rsidR="00645639">
        <w:rPr>
          <w:rFonts w:eastAsiaTheme="minorEastAsia"/>
          <w:szCs w:val="20"/>
          <w:lang w:eastAsia="zh-CN"/>
        </w:rPr>
        <w:t xml:space="preserve"> can transmit </w:t>
      </w:r>
      <w:r w:rsidR="00D747FA">
        <w:rPr>
          <w:rFonts w:eastAsiaTheme="minorEastAsia"/>
          <w:szCs w:val="20"/>
          <w:lang w:eastAsia="zh-CN"/>
        </w:rPr>
        <w:t>MRB data</w:t>
      </w:r>
      <w:r w:rsidR="00645639">
        <w:rPr>
          <w:rFonts w:eastAsiaTheme="minorEastAsia"/>
          <w:szCs w:val="20"/>
          <w:lang w:eastAsia="zh-CN"/>
        </w:rPr>
        <w:t xml:space="preserve"> in PTP leg when it is activated.</w:t>
      </w:r>
      <w:r w:rsidR="00FF3929">
        <w:rPr>
          <w:rFonts w:eastAsiaTheme="minorEastAsia" w:hint="eastAsia"/>
          <w:szCs w:val="20"/>
          <w:lang w:eastAsia="zh-CN"/>
        </w:rPr>
        <w:t xml:space="preserve"> For UE, if the MRB data are received in two legs, it should perform PDCP reordering considering the two legs.</w:t>
      </w:r>
    </w:p>
    <w:p w:rsidR="00645639" w:rsidRDefault="00645639" w:rsidP="00645639">
      <w:pPr>
        <w:pStyle w:val="a0"/>
        <w:rPr>
          <w:rFonts w:eastAsiaTheme="minorEastAsia"/>
          <w:b/>
          <w:bCs/>
          <w:color w:val="000000"/>
          <w:szCs w:val="20"/>
          <w:lang w:eastAsia="zh-CN"/>
        </w:rPr>
      </w:pPr>
      <w:r w:rsidRPr="00645639">
        <w:rPr>
          <w:rFonts w:eastAsiaTheme="minorEastAsia"/>
          <w:b/>
          <w:szCs w:val="20"/>
          <w:lang w:eastAsia="zh-CN"/>
        </w:rPr>
        <w:t xml:space="preserve">Proposal 6: </w:t>
      </w:r>
      <w:r w:rsidR="008A54AE">
        <w:rPr>
          <w:rFonts w:eastAsiaTheme="minorEastAsia" w:hint="eastAsia"/>
          <w:b/>
          <w:szCs w:val="20"/>
          <w:lang w:eastAsia="zh-CN"/>
        </w:rPr>
        <w:t>MRB data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could be </w:t>
      </w:r>
      <w:r>
        <w:rPr>
          <w:rFonts w:eastAsiaTheme="minorEastAsia"/>
          <w:b/>
          <w:bCs/>
          <w:color w:val="000000"/>
          <w:szCs w:val="20"/>
          <w:lang w:eastAsia="zh-CN"/>
        </w:rPr>
        <w:t>delivered to both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</w:t>
      </w:r>
      <w:r>
        <w:rPr>
          <w:rFonts w:eastAsiaTheme="minorEastAsia"/>
          <w:b/>
          <w:bCs/>
          <w:color w:val="000000"/>
          <w:szCs w:val="20"/>
          <w:lang w:eastAsia="zh-CN"/>
        </w:rPr>
        <w:t>PTM and PTP</w:t>
      </w:r>
      <w:r w:rsidR="00942700">
        <w:rPr>
          <w:rFonts w:eastAsiaTheme="minorEastAsia" w:hint="eastAsia"/>
          <w:b/>
          <w:bCs/>
          <w:color w:val="000000"/>
          <w:szCs w:val="20"/>
          <w:lang w:eastAsia="zh-CN"/>
        </w:rPr>
        <w:t>,</w:t>
      </w:r>
      <w:r w:rsidR="001449B0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and UE should perform PDCP reordering considering the two legs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>.</w:t>
      </w:r>
    </w:p>
    <w:p w:rsidR="00645639" w:rsidRDefault="00FF3929">
      <w:pPr>
        <w:pStyle w:val="a0"/>
        <w:rPr>
          <w:rFonts w:eastAsiaTheme="minorEastAsia" w:hint="eastAsia"/>
          <w:szCs w:val="20"/>
          <w:lang w:eastAsia="zh-CN"/>
        </w:rPr>
      </w:pPr>
      <w:r w:rsidRPr="00193774">
        <w:rPr>
          <w:rFonts w:eastAsiaTheme="minorEastAsia" w:hint="eastAsia"/>
          <w:szCs w:val="20"/>
          <w:lang w:eastAsia="zh-CN"/>
        </w:rPr>
        <w:t>Another</w:t>
      </w:r>
      <w:r w:rsidR="00193774">
        <w:rPr>
          <w:rFonts w:eastAsiaTheme="minorEastAsia" w:hint="eastAsia"/>
          <w:szCs w:val="20"/>
          <w:lang w:eastAsia="zh-CN"/>
        </w:rPr>
        <w:t xml:space="preserve"> </w:t>
      </w:r>
      <w:r w:rsidR="00193774">
        <w:rPr>
          <w:rFonts w:eastAsiaTheme="minorEastAsia"/>
          <w:szCs w:val="20"/>
          <w:lang w:eastAsia="zh-CN"/>
        </w:rPr>
        <w:t>optimization</w:t>
      </w:r>
      <w:r w:rsidR="00193774">
        <w:rPr>
          <w:rFonts w:eastAsiaTheme="minorEastAsia" w:hint="eastAsia"/>
          <w:szCs w:val="20"/>
          <w:lang w:eastAsia="zh-CN"/>
        </w:rPr>
        <w:t xml:space="preserve"> </w:t>
      </w:r>
      <w:r w:rsidR="005D1543">
        <w:rPr>
          <w:rFonts w:eastAsiaTheme="minorEastAsia" w:hint="eastAsia"/>
          <w:szCs w:val="20"/>
          <w:lang w:eastAsia="zh-CN"/>
        </w:rPr>
        <w:t xml:space="preserve">in </w:t>
      </w:r>
      <w:r w:rsidR="00193774">
        <w:rPr>
          <w:rFonts w:eastAsiaTheme="minorEastAsia" w:hint="eastAsia"/>
          <w:szCs w:val="20"/>
          <w:lang w:eastAsia="zh-CN"/>
        </w:rPr>
        <w:t xml:space="preserve">the MBS split architecture is </w:t>
      </w:r>
      <w:r w:rsidR="005D1543">
        <w:rPr>
          <w:rFonts w:eastAsiaTheme="minorEastAsia" w:hint="eastAsia"/>
          <w:szCs w:val="20"/>
          <w:lang w:eastAsia="zh-CN"/>
        </w:rPr>
        <w:t xml:space="preserve">the initial transmit of a TB containing MRB data is </w:t>
      </w:r>
      <w:r w:rsidR="005D1543">
        <w:rPr>
          <w:rFonts w:eastAsiaTheme="minorEastAsia"/>
          <w:szCs w:val="20"/>
          <w:lang w:eastAsia="zh-CN"/>
        </w:rPr>
        <w:t>transmitted</w:t>
      </w:r>
      <w:r w:rsidR="005D1543">
        <w:rPr>
          <w:rFonts w:eastAsiaTheme="minorEastAsia" w:hint="eastAsia"/>
          <w:szCs w:val="20"/>
          <w:lang w:eastAsia="zh-CN"/>
        </w:rPr>
        <w:t xml:space="preserve"> in PTM leg and the retransmissions are transmitted in PTP leg.</w:t>
      </w:r>
    </w:p>
    <w:p w:rsidR="00F03E88" w:rsidRPr="00FE593B" w:rsidRDefault="005D1543" w:rsidP="00E17119">
      <w:pPr>
        <w:pStyle w:val="a0"/>
        <w:rPr>
          <w:szCs w:val="20"/>
        </w:rPr>
      </w:pPr>
      <w:r>
        <w:rPr>
          <w:rFonts w:eastAsiaTheme="minorEastAsia" w:hint="eastAsia"/>
          <w:szCs w:val="20"/>
          <w:lang w:eastAsia="zh-CN"/>
        </w:rPr>
        <w:t>This optimization needs shared HARQ process including HARQ process ID</w:t>
      </w:r>
      <w:r w:rsidR="003F5A5C">
        <w:rPr>
          <w:rFonts w:eastAsiaTheme="minorEastAsia" w:hint="eastAsia"/>
          <w:szCs w:val="20"/>
          <w:lang w:eastAsia="zh-CN"/>
        </w:rPr>
        <w:t>s</w:t>
      </w:r>
      <w:r>
        <w:rPr>
          <w:rFonts w:eastAsiaTheme="minorEastAsia" w:hint="eastAsia"/>
          <w:szCs w:val="20"/>
          <w:lang w:eastAsia="zh-CN"/>
        </w:rPr>
        <w:t xml:space="preserve"> and HARQ buffer between PTM and PTP</w:t>
      </w:r>
      <w:r w:rsidR="003F5A5C">
        <w:rPr>
          <w:rFonts w:eastAsiaTheme="minorEastAsia" w:hint="eastAsia"/>
          <w:szCs w:val="20"/>
          <w:lang w:eastAsia="zh-CN"/>
        </w:rPr>
        <w:t xml:space="preserve">. It should be discussed in RAN1. From RAN2 aspect, if retransmissions are performed in PTP leg, it has </w:t>
      </w:r>
      <w:r w:rsidR="003F5A5C">
        <w:rPr>
          <w:rFonts w:eastAsiaTheme="minorEastAsia"/>
          <w:szCs w:val="20"/>
          <w:lang w:eastAsia="zh-CN"/>
        </w:rPr>
        <w:t>benefit</w:t>
      </w:r>
      <w:r w:rsidR="003F5A5C">
        <w:rPr>
          <w:rFonts w:eastAsiaTheme="minorEastAsia" w:hint="eastAsia"/>
          <w:szCs w:val="20"/>
          <w:lang w:eastAsia="zh-CN"/>
        </w:rPr>
        <w:t xml:space="preserve"> to simplify PTM resource allocation and decrease time delay of the MRB data transmission </w:t>
      </w:r>
      <w:r w:rsidR="00947BC2">
        <w:rPr>
          <w:rFonts w:eastAsiaTheme="minorEastAsia" w:hint="eastAsia"/>
          <w:szCs w:val="20"/>
          <w:lang w:eastAsia="zh-CN"/>
        </w:rPr>
        <w:t>in PTM leg.</w:t>
      </w:r>
      <w:r w:rsidR="00147C06" w:rsidRPr="00FE593B">
        <w:rPr>
          <w:rFonts w:eastAsiaTheme="minorEastAsia" w:hint="eastAsia"/>
          <w:szCs w:val="20"/>
          <w:lang w:eastAsia="zh-CN"/>
        </w:rPr>
        <w:t xml:space="preserve">  </w:t>
      </w:r>
      <w:r w:rsidR="0006695B" w:rsidRPr="00FE593B">
        <w:rPr>
          <w:rFonts w:eastAsiaTheme="minorEastAsia"/>
          <w:szCs w:val="20"/>
          <w:lang w:eastAsia="zh-CN"/>
        </w:rPr>
        <w:t xml:space="preserve">             </w:t>
      </w:r>
      <w:r w:rsidR="00A659BB" w:rsidRPr="00FE593B">
        <w:rPr>
          <w:rFonts w:eastAsiaTheme="minorEastAsia"/>
          <w:szCs w:val="20"/>
          <w:lang w:eastAsia="zh-CN"/>
        </w:rPr>
        <w:t xml:space="preserve">    </w:t>
      </w:r>
      <w:r w:rsidR="00147C06" w:rsidRPr="00FE593B">
        <w:rPr>
          <w:rFonts w:eastAsiaTheme="minorEastAsia" w:hint="eastAsia"/>
          <w:szCs w:val="20"/>
          <w:lang w:eastAsia="zh-CN"/>
        </w:rPr>
        <w:t xml:space="preserve">     </w:t>
      </w:r>
    </w:p>
    <w:p w:rsidR="00623335" w:rsidRDefault="00FE593B" w:rsidP="00FA62F7">
      <w:pPr>
        <w:pStyle w:val="a0"/>
        <w:rPr>
          <w:rFonts w:eastAsiaTheme="minorEastAsia" w:hint="eastAsia"/>
          <w:b/>
          <w:bCs/>
          <w:color w:val="000000"/>
          <w:szCs w:val="20"/>
          <w:lang w:eastAsia="zh-CN"/>
        </w:rPr>
      </w:pPr>
      <w:r>
        <w:rPr>
          <w:rFonts w:eastAsiaTheme="minorEastAsia"/>
          <w:b/>
          <w:bCs/>
          <w:color w:val="000000"/>
          <w:szCs w:val="20"/>
          <w:lang w:eastAsia="zh-CN"/>
        </w:rPr>
        <w:t xml:space="preserve">Proposal </w:t>
      </w:r>
      <w:r w:rsidR="00E17119">
        <w:rPr>
          <w:rFonts w:eastAsiaTheme="minorEastAsia" w:hint="eastAsia"/>
          <w:b/>
          <w:bCs/>
          <w:color w:val="000000"/>
          <w:szCs w:val="20"/>
          <w:lang w:eastAsia="zh-CN"/>
        </w:rPr>
        <w:t>7</w:t>
      </w:r>
      <w:r>
        <w:rPr>
          <w:rFonts w:eastAsiaTheme="minorEastAsia"/>
          <w:b/>
          <w:bCs/>
          <w:color w:val="000000"/>
          <w:szCs w:val="20"/>
          <w:lang w:eastAsia="zh-CN"/>
        </w:rPr>
        <w:t xml:space="preserve">: </w:t>
      </w:r>
      <w:r w:rsidR="00623335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RAN2 consider the optimization of </w:t>
      </w:r>
      <w:r w:rsidR="00623335">
        <w:rPr>
          <w:rFonts w:eastAsiaTheme="minorEastAsia"/>
          <w:b/>
          <w:bCs/>
          <w:color w:val="000000"/>
          <w:szCs w:val="20"/>
          <w:lang w:eastAsia="zh-CN"/>
        </w:rPr>
        <w:t>initial</w:t>
      </w:r>
      <w:r w:rsidR="00623335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TB in PTM leg and retransmissions in PTP leg if RAN1 can support it.</w:t>
      </w: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21" w:name="OLE_LINK60"/>
      <w:bookmarkStart w:id="22" w:name="OLE_LINK58"/>
      <w:bookmarkStart w:id="23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 in section 2, we </w:t>
      </w:r>
      <w:bookmarkStart w:id="24" w:name="OLE_LINK47"/>
      <w:bookmarkStart w:id="25" w:name="OLE_LINK48"/>
      <w:bookmarkEnd w:id="21"/>
      <w:bookmarkEnd w:id="22"/>
      <w:bookmarkEnd w:id="23"/>
      <w:r w:rsidR="00623335">
        <w:rPr>
          <w:rFonts w:eastAsia="宋体" w:hint="eastAsia"/>
          <w:lang w:val="en-GB" w:eastAsia="zh-CN"/>
        </w:rPr>
        <w:t xml:space="preserve">get below observations and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E323AA" w:rsidRPr="00FE593B" w:rsidRDefault="00E323AA" w:rsidP="00E323AA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>Observation 1: Latency requirement is not a critical block to support RLC AM for PTM.</w:t>
      </w:r>
    </w:p>
    <w:p w:rsidR="00E323AA" w:rsidRDefault="00E323AA" w:rsidP="00E323AA">
      <w:pPr>
        <w:pStyle w:val="a0"/>
        <w:rPr>
          <w:rFonts w:eastAsiaTheme="minorEastAsia" w:hint="eastAsia"/>
          <w:b/>
          <w:szCs w:val="20"/>
          <w:lang w:eastAsia="zh-CN"/>
        </w:rPr>
      </w:pPr>
      <w:r w:rsidRPr="00E323AA">
        <w:rPr>
          <w:rFonts w:eastAsiaTheme="minorEastAsia" w:hint="eastAsia"/>
          <w:b/>
          <w:szCs w:val="20"/>
          <w:lang w:eastAsia="zh-CN"/>
        </w:rPr>
        <w:t>Observation 2: The complexity and specification impacts of RLC AM for PTM are considerable and it is infeasible when the number of peer UEs is huge.</w:t>
      </w:r>
    </w:p>
    <w:p w:rsidR="00E323AA" w:rsidRPr="00E323AA" w:rsidRDefault="00E323AA" w:rsidP="00E323AA">
      <w:pPr>
        <w:pStyle w:val="a0"/>
        <w:rPr>
          <w:rFonts w:eastAsiaTheme="minorEastAsia"/>
          <w:b/>
          <w:szCs w:val="20"/>
          <w:lang w:eastAsia="zh-CN"/>
        </w:rPr>
      </w:pPr>
    </w:p>
    <w:p w:rsidR="00E323AA" w:rsidRPr="00E323AA" w:rsidRDefault="00E323AA" w:rsidP="00E323AA">
      <w:pPr>
        <w:pStyle w:val="a0"/>
        <w:rPr>
          <w:rFonts w:eastAsiaTheme="minorEastAsia"/>
          <w:b/>
          <w:szCs w:val="20"/>
          <w:lang w:eastAsia="zh-CN"/>
        </w:rPr>
      </w:pPr>
      <w:r w:rsidRPr="00E323AA">
        <w:rPr>
          <w:rFonts w:eastAsiaTheme="minorEastAsia" w:hint="eastAsia"/>
          <w:b/>
          <w:szCs w:val="20"/>
          <w:lang w:eastAsia="zh-CN"/>
        </w:rPr>
        <w:lastRenderedPageBreak/>
        <w:t xml:space="preserve">Proposal 1: </w:t>
      </w:r>
      <w:r w:rsidRPr="00E323AA">
        <w:rPr>
          <w:rFonts w:eastAsia="等线" w:hint="eastAsia"/>
          <w:b/>
          <w:szCs w:val="20"/>
          <w:lang w:eastAsia="zh-CN"/>
        </w:rPr>
        <w:t xml:space="preserve">RLC AM for PTM transmission is not </w:t>
      </w:r>
      <w:r w:rsidRPr="00E323AA">
        <w:rPr>
          <w:rFonts w:eastAsia="等线"/>
          <w:b/>
          <w:szCs w:val="20"/>
          <w:lang w:eastAsia="zh-CN"/>
        </w:rPr>
        <w:t>supported</w:t>
      </w:r>
      <w:r w:rsidRPr="00E323AA">
        <w:rPr>
          <w:rFonts w:eastAsia="等线" w:hint="eastAsia"/>
          <w:b/>
          <w:szCs w:val="20"/>
          <w:lang w:eastAsia="zh-CN"/>
        </w:rPr>
        <w:t>.</w:t>
      </w:r>
    </w:p>
    <w:p w:rsidR="00E323AA" w:rsidRDefault="00E323AA" w:rsidP="00E323AA">
      <w:pPr>
        <w:pStyle w:val="a0"/>
        <w:rPr>
          <w:rFonts w:eastAsiaTheme="minorEastAsia" w:hint="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>Proposal 2: PDCP status report for PTM can be considered for the delay insensitive high reliability MBS services with minimal specification impacts.</w:t>
      </w:r>
    </w:p>
    <w:p w:rsidR="00E323AA" w:rsidRPr="007D008F" w:rsidRDefault="00E323AA" w:rsidP="00E323AA">
      <w:pPr>
        <w:pStyle w:val="a0"/>
        <w:rPr>
          <w:rFonts w:eastAsiaTheme="minorEastAsia" w:hint="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Proposal 3: PDCP status report for PTM can be </w:t>
      </w:r>
      <w:r w:rsidRPr="007D008F">
        <w:rPr>
          <w:rFonts w:eastAsiaTheme="minorEastAsia"/>
          <w:b/>
          <w:szCs w:val="20"/>
          <w:lang w:eastAsia="zh-CN"/>
        </w:rPr>
        <w:t>triggered</w:t>
      </w:r>
      <w:r w:rsidRPr="007D008F">
        <w:rPr>
          <w:rFonts w:eastAsiaTheme="minorEastAsia" w:hint="eastAsia"/>
          <w:b/>
          <w:szCs w:val="20"/>
          <w:lang w:eastAsia="zh-CN"/>
        </w:rPr>
        <w:t xml:space="preserve"> by:</w:t>
      </w:r>
    </w:p>
    <w:p w:rsidR="00E323AA" w:rsidRPr="007D008F" w:rsidRDefault="00E323AA" w:rsidP="00E323AA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>Handover;</w:t>
      </w:r>
    </w:p>
    <w:p w:rsidR="00E323AA" w:rsidRPr="007D008F" w:rsidRDefault="00E323AA" w:rsidP="00E323AA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Data recovery </w:t>
      </w:r>
      <w:r w:rsidRPr="007D008F">
        <w:rPr>
          <w:rFonts w:eastAsiaTheme="minorEastAsia"/>
          <w:b/>
          <w:szCs w:val="20"/>
          <w:lang w:eastAsia="zh-CN"/>
        </w:rPr>
        <w:t>for</w:t>
      </w:r>
      <w:r w:rsidRPr="007D008F">
        <w:rPr>
          <w:rFonts w:eastAsiaTheme="minorEastAsia" w:hint="eastAsia"/>
          <w:b/>
          <w:szCs w:val="20"/>
          <w:lang w:eastAsia="zh-CN"/>
        </w:rPr>
        <w:t xml:space="preserve"> MRB reconfiguration;</w:t>
      </w:r>
    </w:p>
    <w:p w:rsidR="00E323AA" w:rsidRPr="007D008F" w:rsidRDefault="00E323AA" w:rsidP="00E323AA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/>
          <w:b/>
          <w:szCs w:val="20"/>
          <w:lang w:eastAsia="zh-CN"/>
        </w:rPr>
        <w:t xml:space="preserve">Others, such as the number of </w:t>
      </w:r>
      <w:r w:rsidRPr="007D008F">
        <w:rPr>
          <w:rFonts w:eastAsiaTheme="minorEastAsia" w:hint="eastAsia"/>
          <w:b/>
          <w:szCs w:val="20"/>
          <w:lang w:eastAsia="zh-CN"/>
        </w:rPr>
        <w:t>failed PDCP PDUs.</w:t>
      </w:r>
    </w:p>
    <w:p w:rsidR="00E323AA" w:rsidRPr="007D008F" w:rsidRDefault="00E323AA" w:rsidP="00E323AA">
      <w:pPr>
        <w:pStyle w:val="a0"/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>Proposal 4: PDCP status report for PTM</w:t>
      </w:r>
      <w:r>
        <w:rPr>
          <w:rFonts w:eastAsiaTheme="minorEastAsia" w:hint="eastAsia"/>
          <w:b/>
          <w:szCs w:val="20"/>
          <w:lang w:eastAsia="zh-CN"/>
        </w:rPr>
        <w:t xml:space="preserve"> should be configured for UM MRB.</w:t>
      </w:r>
    </w:p>
    <w:p w:rsidR="007F3C25" w:rsidRPr="00FE593B" w:rsidRDefault="007F3C25" w:rsidP="007F3C25">
      <w:pPr>
        <w:pStyle w:val="a0"/>
        <w:rPr>
          <w:rFonts w:eastAsiaTheme="minor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5</w:t>
      </w:r>
      <w:r w:rsidRPr="00FE593B">
        <w:rPr>
          <w:rFonts w:eastAsiaTheme="minorEastAsia" w:hint="eastAsia"/>
          <w:b/>
          <w:szCs w:val="20"/>
          <w:lang w:eastAsia="zh-CN"/>
        </w:rPr>
        <w:t>:</w:t>
      </w:r>
      <w:r w:rsidRPr="00FE593B">
        <w:rPr>
          <w:rFonts w:eastAsiaTheme="minorEastAsia"/>
          <w:b/>
          <w:szCs w:val="20"/>
          <w:lang w:eastAsia="zh-CN"/>
        </w:rPr>
        <w:t xml:space="preserve"> Reconfiguration between PTM and PTP can be considered as a basic solution for reliability </w:t>
      </w:r>
      <w:r>
        <w:rPr>
          <w:rFonts w:eastAsiaTheme="minorEastAsia" w:hint="eastAsia"/>
          <w:b/>
          <w:szCs w:val="20"/>
          <w:lang w:eastAsia="zh-CN"/>
        </w:rPr>
        <w:t>enhancement, and data recovery mechanism should be considered during the reconfiguration.</w:t>
      </w:r>
    </w:p>
    <w:p w:rsidR="007F3C25" w:rsidRDefault="007F3C25" w:rsidP="007F3C25">
      <w:pPr>
        <w:pStyle w:val="a0"/>
        <w:rPr>
          <w:rFonts w:eastAsiaTheme="minorEastAsia"/>
          <w:b/>
          <w:bCs/>
          <w:color w:val="000000"/>
          <w:szCs w:val="20"/>
          <w:lang w:eastAsia="zh-CN"/>
        </w:rPr>
      </w:pPr>
      <w:r w:rsidRPr="00645639">
        <w:rPr>
          <w:rFonts w:eastAsiaTheme="minorEastAsia"/>
          <w:b/>
          <w:szCs w:val="20"/>
          <w:lang w:eastAsia="zh-CN"/>
        </w:rPr>
        <w:t xml:space="preserve">Proposal 6: </w:t>
      </w:r>
      <w:r>
        <w:rPr>
          <w:rFonts w:eastAsiaTheme="minorEastAsia" w:hint="eastAsia"/>
          <w:b/>
          <w:szCs w:val="20"/>
          <w:lang w:eastAsia="zh-CN"/>
        </w:rPr>
        <w:t>MRB data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could be </w:t>
      </w:r>
      <w:r>
        <w:rPr>
          <w:rFonts w:eastAsiaTheme="minorEastAsia"/>
          <w:b/>
          <w:bCs/>
          <w:color w:val="000000"/>
          <w:szCs w:val="20"/>
          <w:lang w:eastAsia="zh-CN"/>
        </w:rPr>
        <w:t>delivered to both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</w:t>
      </w:r>
      <w:r>
        <w:rPr>
          <w:rFonts w:eastAsiaTheme="minorEastAsia"/>
          <w:b/>
          <w:bCs/>
          <w:color w:val="000000"/>
          <w:szCs w:val="20"/>
          <w:lang w:eastAsia="zh-CN"/>
        </w:rPr>
        <w:t>PTM and PTP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>, and UE should perform PDCP reordering considering the two legs.</w:t>
      </w:r>
    </w:p>
    <w:p w:rsidR="00295974" w:rsidRDefault="00295974" w:rsidP="00295974">
      <w:pPr>
        <w:pStyle w:val="a0"/>
        <w:rPr>
          <w:rFonts w:eastAsiaTheme="minorEastAsia" w:hint="eastAsia"/>
          <w:b/>
          <w:bCs/>
          <w:color w:val="000000"/>
          <w:szCs w:val="20"/>
          <w:lang w:eastAsia="zh-CN"/>
        </w:rPr>
      </w:pPr>
      <w:r>
        <w:rPr>
          <w:rFonts w:eastAsiaTheme="minorEastAsia"/>
          <w:b/>
          <w:bCs/>
          <w:color w:val="00000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>7</w:t>
      </w:r>
      <w:r>
        <w:rPr>
          <w:rFonts w:eastAsiaTheme="minorEastAsia"/>
          <w:b/>
          <w:bCs/>
          <w:color w:val="000000"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RAN2 consider the optimization of </w:t>
      </w:r>
      <w:r>
        <w:rPr>
          <w:rFonts w:eastAsiaTheme="minorEastAsia"/>
          <w:b/>
          <w:bCs/>
          <w:color w:val="000000"/>
          <w:szCs w:val="20"/>
          <w:lang w:eastAsia="zh-CN"/>
        </w:rPr>
        <w:t>initial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TB in PTM leg and retransmissions in PTP leg if RAN1 can support it.</w:t>
      </w:r>
    </w:p>
    <w:p w:rsidR="0035798C" w:rsidRDefault="0035798C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26" w:name="_GoBack"/>
      <w:bookmarkEnd w:id="26"/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p w:rsidR="0035798C" w:rsidRDefault="00003EC9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/>
          <w:lang w:eastAsia="zh-CN"/>
        </w:rPr>
      </w:pPr>
      <w:bookmarkStart w:id="27" w:name="_Ref40184363"/>
      <w:bookmarkEnd w:id="24"/>
      <w:bookmarkEnd w:id="25"/>
      <w:r>
        <w:rPr>
          <w:rFonts w:eastAsiaTheme="minorEastAsia"/>
          <w:lang w:eastAsia="zh-CN"/>
        </w:rPr>
        <w:t>RP-193248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New Work Item on NR support of Multicast and Broadcast Services</w:t>
      </w:r>
      <w:bookmarkEnd w:id="27"/>
    </w:p>
    <w:p w:rsidR="0035798C" w:rsidRDefault="00003EC9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/>
          <w:lang w:eastAsia="zh-CN"/>
        </w:rPr>
      </w:pPr>
      <w:bookmarkStart w:id="28" w:name="_Ref53151165"/>
      <w:r>
        <w:rPr>
          <w:rFonts w:eastAsiaTheme="minorEastAsia"/>
          <w:lang w:eastAsia="zh-CN"/>
        </w:rPr>
        <w:t>RP-201868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Status Report</w:t>
      </w:r>
      <w:r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/>
          <w:lang w:eastAsia="zh-CN"/>
        </w:rPr>
        <w:t xml:space="preserve"> NR Multicast and Broadcast Services</w:t>
      </w:r>
      <w:bookmarkEnd w:id="28"/>
    </w:p>
    <w:p w:rsidR="0035798C" w:rsidRDefault="00003EC9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/>
          <w:lang w:eastAsia="zh-CN"/>
        </w:rPr>
      </w:pPr>
      <w:bookmarkStart w:id="29" w:name="_Ref53215402"/>
      <w:r>
        <w:rPr>
          <w:rFonts w:eastAsiaTheme="minorEastAsia"/>
          <w:lang w:eastAsia="zh-CN"/>
        </w:rPr>
        <w:t>Email discussion [Post111-e][904][MBS] L2 Architecture</w:t>
      </w:r>
      <w:bookmarkEnd w:id="29"/>
    </w:p>
    <w:p w:rsidR="0035798C" w:rsidRDefault="00003EC9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/>
          <w:lang w:eastAsia="zh-CN"/>
        </w:rPr>
      </w:pPr>
      <w:bookmarkStart w:id="30" w:name="_Ref46838338"/>
      <w:r>
        <w:rPr>
          <w:rFonts w:eastAsiaTheme="minorEastAsia"/>
          <w:lang w:eastAsia="zh-CN"/>
        </w:rPr>
        <w:t xml:space="preserve">3GPP </w:t>
      </w:r>
      <w:bookmarkStart w:id="31" w:name="specType1"/>
      <w:r>
        <w:rPr>
          <w:rFonts w:eastAsiaTheme="minorEastAsia"/>
          <w:lang w:eastAsia="zh-CN"/>
        </w:rPr>
        <w:t>TR</w:t>
      </w:r>
      <w:bookmarkEnd w:id="31"/>
      <w:r>
        <w:rPr>
          <w:rFonts w:eastAsiaTheme="minorEastAsia"/>
          <w:lang w:eastAsia="zh-CN"/>
        </w:rPr>
        <w:t xml:space="preserve"> </w:t>
      </w:r>
      <w:bookmarkStart w:id="32" w:name="specNumber"/>
      <w:r>
        <w:rPr>
          <w:rFonts w:eastAsiaTheme="minorEastAsia"/>
          <w:lang w:eastAsia="zh-CN"/>
        </w:rPr>
        <w:t>23.</w:t>
      </w:r>
      <w:bookmarkEnd w:id="32"/>
      <w:r>
        <w:rPr>
          <w:rFonts w:eastAsiaTheme="minorEastAsia"/>
          <w:lang w:eastAsia="zh-CN"/>
        </w:rPr>
        <w:t>757 Study on architectural enhancements for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5G multicast-broadcast services</w:t>
      </w:r>
      <w:r>
        <w:rPr>
          <w:rFonts w:eastAsiaTheme="minorEastAsia" w:hint="eastAsia"/>
          <w:lang w:eastAsia="zh-CN"/>
        </w:rPr>
        <w:t xml:space="preserve"> </w:t>
      </w:r>
      <w:r>
        <w:t>(</w:t>
      </w:r>
      <w:r>
        <w:rPr>
          <w:rStyle w:val="ZGSM"/>
        </w:rPr>
        <w:t xml:space="preserve">Release </w:t>
      </w:r>
      <w:bookmarkStart w:id="33" w:name="specRelease"/>
      <w:r>
        <w:rPr>
          <w:rStyle w:val="ZGSM"/>
        </w:rPr>
        <w:t>17</w:t>
      </w:r>
      <w:bookmarkEnd w:id="33"/>
      <w:r>
        <w:t>)</w:t>
      </w:r>
      <w:r>
        <w:rPr>
          <w:rFonts w:eastAsiaTheme="minorEastAsia" w:hint="eastAsia"/>
          <w:lang w:eastAsia="zh-CN"/>
        </w:rPr>
        <w:t xml:space="preserve">, </w:t>
      </w:r>
      <w:r>
        <w:t>V</w:t>
      </w:r>
      <w:bookmarkStart w:id="34" w:name="specVersion"/>
      <w:r>
        <w:t>0.4.</w:t>
      </w:r>
      <w:bookmarkEnd w:id="34"/>
      <w:r>
        <w:t>0</w:t>
      </w:r>
      <w:bookmarkEnd w:id="30"/>
    </w:p>
    <w:p w:rsidR="0035798C" w:rsidRDefault="00003EC9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 w:hint="eastAsia"/>
          <w:lang w:eastAsia="zh-CN"/>
        </w:rPr>
      </w:pPr>
      <w:bookmarkStart w:id="35" w:name="_Ref46839453"/>
      <w:r>
        <w:rPr>
          <w:rFonts w:eastAsiaTheme="minorEastAsia"/>
          <w:lang w:eastAsia="zh-CN"/>
        </w:rPr>
        <w:t>3GPP TS 23.501 System architecture for the 5G System (5GS)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V16.4.0</w:t>
      </w:r>
      <w:bookmarkEnd w:id="6"/>
      <w:bookmarkEnd w:id="7"/>
      <w:bookmarkEnd w:id="35"/>
    </w:p>
    <w:p w:rsidR="008A3CBF" w:rsidRDefault="008A3CBF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 w:hint="eastAsia"/>
          <w:lang w:eastAsia="zh-CN"/>
        </w:rPr>
      </w:pPr>
      <w:bookmarkStart w:id="36" w:name="_Ref54015487"/>
      <w:r w:rsidRPr="008A3CBF">
        <w:rPr>
          <w:rFonts w:eastAsiaTheme="minorEastAsia"/>
          <w:lang w:eastAsia="zh-CN"/>
        </w:rPr>
        <w:t>R2-2008793</w:t>
      </w:r>
      <w:r w:rsidRPr="00D906F0">
        <w:rPr>
          <w:rFonts w:eastAsiaTheme="minorEastAsia" w:hint="eastAsia"/>
          <w:lang w:eastAsia="zh-CN"/>
        </w:rPr>
        <w:t xml:space="preserve">, </w:t>
      </w:r>
      <w:r w:rsidRPr="008A3CBF">
        <w:rPr>
          <w:rFonts w:eastAsiaTheme="minorEastAsia"/>
          <w:lang w:eastAsia="zh-CN"/>
        </w:rPr>
        <w:t>Open Issues on Dynamic PTM and PTP Switch</w:t>
      </w:r>
      <w:r w:rsidR="00D906F0" w:rsidRPr="00D906F0">
        <w:rPr>
          <w:rFonts w:eastAsiaTheme="minorEastAsia" w:hint="eastAsia"/>
          <w:lang w:eastAsia="zh-CN"/>
        </w:rPr>
        <w:t>, CATT</w:t>
      </w:r>
      <w:bookmarkEnd w:id="36"/>
    </w:p>
    <w:p w:rsidR="00A172B5" w:rsidRDefault="00A172B5" w:rsidP="008A3CBF">
      <w:pPr>
        <w:pStyle w:val="a0"/>
        <w:spacing w:beforeLines="50" w:before="120" w:line="240" w:lineRule="auto"/>
        <w:rPr>
          <w:rFonts w:eastAsiaTheme="minorEastAsia" w:hint="eastAsia"/>
          <w:lang w:eastAsia="zh-CN"/>
        </w:rPr>
      </w:pP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Annex</w:t>
      </w:r>
      <w:r w:rsidR="00AA3481">
        <w:rPr>
          <w:rFonts w:hint="eastAsia"/>
        </w:rPr>
        <w:t xml:space="preserve">: </w:t>
      </w:r>
      <w:r w:rsidR="00AA3481">
        <w:rPr>
          <w:rFonts w:eastAsiaTheme="minorEastAsia"/>
        </w:rPr>
        <w:t>Background</w:t>
      </w:r>
    </w:p>
    <w:p w:rsidR="00AA3481" w:rsidRDefault="00AA3481" w:rsidP="00AA3481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RAN1 progress</w:t>
      </w:r>
    </w:p>
    <w:p w:rsidR="00AA3481" w:rsidRDefault="00AA3481" w:rsidP="00AA348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RAN1 </w:t>
      </w:r>
      <w:r>
        <w:rPr>
          <w:rFonts w:eastAsiaTheme="minorEastAsia" w:hint="eastAsia"/>
          <w:lang w:eastAsia="zh-CN"/>
        </w:rPr>
        <w:t xml:space="preserve">agreed </w:t>
      </w:r>
      <w:r>
        <w:rPr>
          <w:rFonts w:eastAsiaTheme="minorEastAsia"/>
          <w:lang w:eastAsia="zh-CN"/>
        </w:rPr>
        <w:t xml:space="preserve">below </w:t>
      </w:r>
      <w:r>
        <w:rPr>
          <w:rFonts w:eastAsiaTheme="minorEastAsia" w:hint="eastAsia"/>
          <w:lang w:eastAsia="zh-CN"/>
        </w:rPr>
        <w:t>mechanisms</w:t>
      </w:r>
      <w:r>
        <w:rPr>
          <w:rFonts w:eastAsiaTheme="minorEastAsia"/>
          <w:lang w:eastAsia="zh-CN"/>
        </w:rPr>
        <w:t xml:space="preserve"> for reliability </w:t>
      </w:r>
      <w:r>
        <w:rPr>
          <w:rFonts w:eastAsiaTheme="minorEastAsia" w:hint="eastAsia"/>
          <w:lang w:eastAsia="zh-CN"/>
        </w:rPr>
        <w:t xml:space="preserve">enhancement </w:t>
      </w:r>
      <w:r>
        <w:rPr>
          <w:rFonts w:eastAsiaTheme="minorEastAsia"/>
          <w:lang w:eastAsia="zh-CN"/>
        </w:rPr>
        <w:t xml:space="preserve">of MRB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_Ref53151165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The details will be discussed in RAN1 subsequently. </w:t>
      </w:r>
    </w:p>
    <w:p w:rsidR="00AA3481" w:rsidRDefault="00AA3481" w:rsidP="00AA348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HARQ feedback and HARQ </w:t>
      </w:r>
      <w:r>
        <w:rPr>
          <w:rFonts w:eastAsiaTheme="minorEastAsia"/>
          <w:lang w:eastAsia="zh-CN"/>
        </w:rPr>
        <w:t>retransmission</w:t>
      </w:r>
      <w:r>
        <w:rPr>
          <w:rFonts w:eastAsiaTheme="minorEastAsia" w:hint="eastAsia"/>
          <w:lang w:eastAsia="zh-CN"/>
        </w:rPr>
        <w:t>;</w:t>
      </w:r>
    </w:p>
    <w:p w:rsidR="00AA3481" w:rsidRDefault="00AA3481" w:rsidP="00AA348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PDSCH repetition;</w:t>
      </w:r>
    </w:p>
    <w:p w:rsidR="00AA3481" w:rsidRDefault="00AA3481" w:rsidP="00AA348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hannel aware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by CSI feedback.</w:t>
      </w:r>
    </w:p>
    <w:p w:rsidR="00AA3481" w:rsidRDefault="00AA3481" w:rsidP="00AA3481">
      <w:pPr>
        <w:pStyle w:val="a0"/>
        <w:rPr>
          <w:rFonts w:eastAsiaTheme="minorEastAsia"/>
          <w:b/>
          <w:lang w:eastAsia="zh-CN"/>
        </w:rPr>
      </w:pPr>
      <w:bookmarkStart w:id="37" w:name="OLE_LINK9"/>
      <w:bookmarkStart w:id="38" w:name="OLE_LINK10"/>
      <w:r>
        <w:rPr>
          <w:rFonts w:eastAsiaTheme="minorEastAsia" w:hint="eastAsia"/>
          <w:b/>
          <w:lang w:eastAsia="zh-CN"/>
        </w:rPr>
        <w:t>In summary</w:t>
      </w:r>
      <w:bookmarkEnd w:id="37"/>
      <w:bookmarkEnd w:id="38"/>
      <w:r>
        <w:rPr>
          <w:rFonts w:eastAsiaTheme="minorEastAsia" w:hint="eastAsia"/>
          <w:b/>
          <w:lang w:eastAsia="zh-CN"/>
        </w:rPr>
        <w:t>: RAN1 agreed HARQ mechanism, PDSCH repetition and channel aware scheduling for reliability enhancement.</w:t>
      </w:r>
    </w:p>
    <w:p w:rsidR="00AA3481" w:rsidRDefault="00AA3481" w:rsidP="00AA3481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RAN2 progress</w:t>
      </w:r>
    </w:p>
    <w:p w:rsidR="00AA3481" w:rsidRDefault="00AA3481" w:rsidP="00AA348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RAN2 considered below 4 reliability enhancement mechanisms. HARQ mechanism has been agreed and will be studied in RAN1 mostly. For dynamic switching, RAN2 agreed </w:t>
      </w:r>
      <w:r>
        <w:rPr>
          <w:rFonts w:eastAsiaTheme="minorEastAsia"/>
          <w:lang w:eastAsia="zh-CN"/>
        </w:rPr>
        <w:t>“</w:t>
      </w:r>
      <w:r>
        <w:rPr>
          <w:i/>
        </w:rPr>
        <w:t xml:space="preserve">For a UE,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dynamically decides whether to deliver multicast data by PTM or PTP (Shared delivery)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RLC AM and PDCP reliability have been discussed in email of L2 architecture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_Ref53215402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without </w:t>
      </w:r>
      <w:r>
        <w:rPr>
          <w:rFonts w:eastAsiaTheme="minorEastAsia"/>
          <w:lang w:eastAsia="zh-CN"/>
        </w:rPr>
        <w:t>convergen</w:t>
      </w:r>
      <w:r>
        <w:rPr>
          <w:rFonts w:eastAsiaTheme="minorEastAsia" w:hint="eastAsia"/>
          <w:lang w:eastAsia="zh-CN"/>
        </w:rPr>
        <w:t xml:space="preserve">t opinions. </w:t>
      </w:r>
    </w:p>
    <w:p w:rsidR="00AA3481" w:rsidRDefault="00AA3481" w:rsidP="00AA348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HARQ w feedback</w:t>
      </w:r>
    </w:p>
    <w:p w:rsidR="00AA3481" w:rsidRDefault="00AA3481" w:rsidP="00AA348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RLC-AM</w:t>
      </w:r>
    </w:p>
    <w:p w:rsidR="00AA3481" w:rsidRDefault="00AA3481" w:rsidP="00AA348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Dynamic Switching PTM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PTP</w:t>
      </w:r>
    </w:p>
    <w:p w:rsidR="00AA3481" w:rsidRDefault="00AA3481" w:rsidP="00AA348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PDCP reliability, split/duplication etc. </w:t>
      </w:r>
    </w:p>
    <w:p w:rsidR="00AA3481" w:rsidRDefault="00AA3481" w:rsidP="00AA348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In summary: RAN2 needs to decide: 1) whether to support RLC AM and PDCP </w:t>
      </w:r>
      <w:r>
        <w:rPr>
          <w:rFonts w:eastAsiaTheme="minorEastAsia"/>
          <w:b/>
          <w:lang w:eastAsia="zh-CN"/>
        </w:rPr>
        <w:t>reliability</w:t>
      </w:r>
      <w:r>
        <w:rPr>
          <w:rFonts w:eastAsiaTheme="minorEastAsia" w:hint="eastAsia"/>
          <w:b/>
          <w:lang w:eastAsia="zh-CN"/>
        </w:rPr>
        <w:t>; 2) how to support dynamic switching PTM/PTP for reliability.</w:t>
      </w:r>
    </w:p>
    <w:p w:rsidR="00AA3481" w:rsidRDefault="00AA3481" w:rsidP="00AA348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SA2 </w:t>
      </w:r>
      <w:r>
        <w:rPr>
          <w:rFonts w:eastAsiaTheme="minorEastAsia"/>
          <w:b/>
          <w:u w:val="single"/>
          <w:lang w:eastAsia="zh-CN"/>
        </w:rPr>
        <w:t>requirements</w:t>
      </w:r>
    </w:p>
    <w:p w:rsidR="00AA3481" w:rsidRDefault="00AA3481" w:rsidP="00AA3481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SA2 TR23.757 </w:t>
      </w:r>
      <w:r>
        <w:rPr>
          <w:rFonts w:eastAsiaTheme="minorEastAsia"/>
          <w:szCs w:val="20"/>
          <w:lang w:eastAsia="zh-CN"/>
        </w:rPr>
        <w:fldChar w:fldCharType="begin"/>
      </w:r>
      <w:r>
        <w:rPr>
          <w:rFonts w:eastAsiaTheme="minorEastAsia"/>
          <w:szCs w:val="20"/>
          <w:lang w:eastAsia="zh-CN"/>
        </w:rPr>
        <w:instrText xml:space="preserve"> </w:instrText>
      </w:r>
      <w:r>
        <w:rPr>
          <w:rFonts w:eastAsiaTheme="minorEastAsia" w:hint="eastAsia"/>
          <w:szCs w:val="20"/>
          <w:lang w:eastAsia="zh-CN"/>
        </w:rPr>
        <w:instrText>REF _Ref46838338 \n \h</w:instrText>
      </w:r>
      <w:r>
        <w:rPr>
          <w:rFonts w:eastAsiaTheme="minorEastAsia"/>
          <w:szCs w:val="20"/>
          <w:lang w:eastAsia="zh-CN"/>
        </w:rPr>
        <w:instrText xml:space="preserve">  \* MERGEFORMAT </w:instrText>
      </w:r>
      <w:r>
        <w:rPr>
          <w:rFonts w:eastAsiaTheme="minorEastAsia"/>
          <w:szCs w:val="20"/>
          <w:lang w:eastAsia="zh-CN"/>
        </w:rPr>
      </w:r>
      <w:r>
        <w:rPr>
          <w:rFonts w:eastAsiaTheme="minorEastAsia"/>
          <w:szCs w:val="20"/>
          <w:lang w:eastAsia="zh-CN"/>
        </w:rPr>
        <w:fldChar w:fldCharType="separate"/>
      </w:r>
      <w:r>
        <w:rPr>
          <w:rFonts w:eastAsiaTheme="minorEastAsia"/>
          <w:szCs w:val="20"/>
          <w:lang w:eastAsia="zh-CN"/>
        </w:rPr>
        <w:t>[4]</w:t>
      </w:r>
      <w:r>
        <w:rPr>
          <w:rFonts w:eastAsiaTheme="minorEastAsia"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, it is stated that </w:t>
      </w:r>
      <w:r>
        <w:rPr>
          <w:rFonts w:eastAsiaTheme="minorEastAsia"/>
          <w:szCs w:val="20"/>
          <w:lang w:eastAsia="zh-CN"/>
        </w:rPr>
        <w:t>“</w:t>
      </w:r>
      <w:r>
        <w:rPr>
          <w:i/>
          <w:szCs w:val="20"/>
        </w:rPr>
        <w:t xml:space="preserve">Support general multicast and broadcast communication services, e.g., </w:t>
      </w:r>
      <w:r>
        <w:rPr>
          <w:i/>
          <w:szCs w:val="20"/>
          <w:highlight w:val="yellow"/>
        </w:rPr>
        <w:t xml:space="preserve">transparent IPv4/IPv6 multicast delivery, IPTV, software delivery over wireless, group communications and </w:t>
      </w:r>
      <w:proofErr w:type="spellStart"/>
      <w:r>
        <w:rPr>
          <w:i/>
          <w:szCs w:val="20"/>
          <w:highlight w:val="yellow"/>
        </w:rPr>
        <w:t>IoT</w:t>
      </w:r>
      <w:proofErr w:type="spellEnd"/>
      <w:r>
        <w:rPr>
          <w:i/>
          <w:szCs w:val="20"/>
          <w:highlight w:val="yellow"/>
        </w:rPr>
        <w:t xml:space="preserve"> applications, V2X applications, public safety</w:t>
      </w:r>
      <w:r>
        <w:rPr>
          <w:i/>
          <w:szCs w:val="20"/>
        </w:rPr>
        <w:t>.</w:t>
      </w:r>
      <w:r>
        <w:rPr>
          <w:rFonts w:eastAsiaTheme="minorEastAsia"/>
          <w:szCs w:val="20"/>
          <w:lang w:eastAsia="zh-CN"/>
        </w:rPr>
        <w:t>”</w:t>
      </w:r>
      <w:r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>
        <w:rPr>
          <w:rFonts w:eastAsiaTheme="minorEastAsia" w:hint="eastAsia"/>
          <w:szCs w:val="20"/>
          <w:lang w:eastAsia="zh-CN"/>
        </w:rPr>
        <w:t>QoS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level </w:t>
      </w:r>
      <w:r>
        <w:rPr>
          <w:rFonts w:eastAsiaTheme="minorEastAsia"/>
          <w:szCs w:val="20"/>
          <w:lang w:eastAsia="zh-CN"/>
        </w:rPr>
        <w:t>support</w:t>
      </w:r>
      <w:r>
        <w:rPr>
          <w:rFonts w:eastAsiaTheme="minorEastAsia" w:hint="eastAsia"/>
          <w:szCs w:val="20"/>
          <w:lang w:eastAsia="zh-CN"/>
        </w:rPr>
        <w:t xml:space="preserve"> is a key issue (key issue#4) in MBS support and </w:t>
      </w:r>
      <w:r>
        <w:rPr>
          <w:szCs w:val="20"/>
        </w:rPr>
        <w:t xml:space="preserve">the </w:t>
      </w:r>
      <w:proofErr w:type="spellStart"/>
      <w:r>
        <w:rPr>
          <w:szCs w:val="20"/>
        </w:rPr>
        <w:t>QoS</w:t>
      </w:r>
      <w:proofErr w:type="spellEnd"/>
      <w:r>
        <w:rPr>
          <w:szCs w:val="20"/>
        </w:rPr>
        <w:t xml:space="preserve"> framework of TS 23.501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_Ref46839453 \n \h  \* MERGEFORMAT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</w:rPr>
        <w:t>[5]</w:t>
      </w:r>
      <w:r>
        <w:rPr>
          <w:szCs w:val="20"/>
        </w:rPr>
        <w:fldChar w:fldCharType="end"/>
      </w:r>
      <w:r>
        <w:rPr>
          <w:szCs w:val="20"/>
        </w:rPr>
        <w:t> </w:t>
      </w:r>
      <w:r>
        <w:rPr>
          <w:rFonts w:eastAsiaTheme="minorEastAsia" w:hint="eastAsia"/>
          <w:szCs w:val="20"/>
          <w:lang w:eastAsia="zh-CN"/>
        </w:rPr>
        <w:t>is taken as baseline.</w:t>
      </w:r>
    </w:p>
    <w:p w:rsidR="00AA3481" w:rsidRDefault="00AA3481" w:rsidP="00AA3481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 xml:space="preserve">In the </w:t>
      </w:r>
      <w:proofErr w:type="spellStart"/>
      <w:r>
        <w:rPr>
          <w:szCs w:val="20"/>
        </w:rPr>
        <w:t>QoS</w:t>
      </w:r>
      <w:proofErr w:type="spellEnd"/>
      <w:r>
        <w:rPr>
          <w:szCs w:val="20"/>
        </w:rPr>
        <w:t xml:space="preserve"> framework of TS 23.501</w:t>
      </w:r>
      <w:r>
        <w:rPr>
          <w:rFonts w:eastAsiaTheme="minorEastAsia" w:hint="eastAsia"/>
          <w:szCs w:val="20"/>
          <w:lang w:eastAsia="zh-CN"/>
        </w:rPr>
        <w:t xml:space="preserve">, diverse requirements for delay and reliability are mentioned. </w:t>
      </w:r>
      <w:r>
        <w:rPr>
          <w:rFonts w:eastAsiaTheme="minorEastAsia" w:hint="eastAsia"/>
          <w:szCs w:val="20"/>
          <w:lang w:val="en-GB" w:eastAsia="zh-CN"/>
        </w:rPr>
        <w:t>For example: 5QI=4, [PDB PER] = [</w:t>
      </w:r>
      <w:r>
        <w:t>300 </w:t>
      </w:r>
      <w:proofErr w:type="spellStart"/>
      <w:r>
        <w:t>ms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t>10</w:t>
      </w:r>
      <w:r>
        <w:rPr>
          <w:sz w:val="22"/>
          <w:vertAlign w:val="superscript"/>
        </w:rPr>
        <w:t>-6</w:t>
      </w:r>
      <w:r>
        <w:rPr>
          <w:rFonts w:eastAsiaTheme="minorEastAsia" w:hint="eastAsia"/>
          <w:szCs w:val="20"/>
          <w:lang w:val="en-GB" w:eastAsia="zh-CN"/>
        </w:rPr>
        <w:t>]; 5QI=83, [PDB PER] = [</w:t>
      </w:r>
      <w:r>
        <w:t>10 </w:t>
      </w:r>
      <w:proofErr w:type="spellStart"/>
      <w:r>
        <w:t>ms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t>10</w:t>
      </w:r>
      <w:r>
        <w:rPr>
          <w:sz w:val="22"/>
          <w:vertAlign w:val="superscript"/>
        </w:rPr>
        <w:t>-4</w:t>
      </w:r>
      <w:r>
        <w:rPr>
          <w:rFonts w:eastAsiaTheme="minorEastAsia" w:hint="eastAsia"/>
          <w:szCs w:val="20"/>
          <w:lang w:val="en-GB" w:eastAsia="zh-CN"/>
        </w:rPr>
        <w:t>].</w:t>
      </w:r>
    </w:p>
    <w:p w:rsidR="00AA3481" w:rsidRDefault="00AA3481" w:rsidP="00AA3481">
      <w:pPr>
        <w:pStyle w:val="a0"/>
        <w:rPr>
          <w:rFonts w:eastAsiaTheme="minorEastAsia"/>
          <w:b/>
          <w:color w:val="000000"/>
          <w:szCs w:val="20"/>
          <w:lang w:eastAsia="zh-CN"/>
        </w:rPr>
      </w:pPr>
      <w:r>
        <w:rPr>
          <w:rFonts w:eastAsiaTheme="minorEastAsia" w:hint="eastAsia"/>
          <w:b/>
          <w:lang w:eastAsia="zh-CN"/>
        </w:rPr>
        <w:t>In summary</w:t>
      </w:r>
      <w:r>
        <w:rPr>
          <w:rFonts w:eastAsiaTheme="minorEastAsia" w:hint="eastAsia"/>
          <w:b/>
          <w:szCs w:val="20"/>
          <w:lang w:eastAsia="zh-CN"/>
        </w:rPr>
        <w:t xml:space="preserve">: The delay and reliability requirements of MBS </w:t>
      </w:r>
      <w:r>
        <w:rPr>
          <w:rFonts w:eastAsiaTheme="minorEastAsia"/>
          <w:b/>
          <w:szCs w:val="20"/>
          <w:lang w:eastAsia="zh-CN"/>
        </w:rPr>
        <w:t>services</w:t>
      </w:r>
      <w:r>
        <w:rPr>
          <w:rFonts w:eastAsiaTheme="minorEastAsia" w:hint="eastAsia"/>
          <w:b/>
          <w:szCs w:val="20"/>
          <w:lang w:eastAsia="zh-CN"/>
        </w:rPr>
        <w:t xml:space="preserve"> from SA2 are diverse in a large scope. </w:t>
      </w:r>
    </w:p>
    <w:p w:rsidR="0035798C" w:rsidRDefault="0035798C">
      <w:pPr>
        <w:pStyle w:val="a0"/>
        <w:rPr>
          <w:rFonts w:eastAsiaTheme="minorEastAsia"/>
          <w:lang w:eastAsia="zh-CN"/>
        </w:rPr>
      </w:pPr>
    </w:p>
    <w:p w:rsidR="0035798C" w:rsidRDefault="0035798C">
      <w:pPr>
        <w:pStyle w:val="a0"/>
        <w:spacing w:beforeLines="50" w:before="120" w:line="240" w:lineRule="auto"/>
        <w:rPr>
          <w:rFonts w:eastAsiaTheme="minorEastAsia"/>
          <w:lang w:eastAsia="zh-CN"/>
        </w:rPr>
      </w:pPr>
    </w:p>
    <w:sectPr w:rsidR="0035798C">
      <w:headerReference w:type="default" r:id="rId18"/>
      <w:footerReference w:type="default" r:id="rId19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898" w:rsidRDefault="004D6898">
      <w:pPr>
        <w:spacing w:after="0" w:line="240" w:lineRule="auto"/>
      </w:pPr>
      <w:r>
        <w:separator/>
      </w:r>
    </w:p>
  </w:endnote>
  <w:endnote w:type="continuationSeparator" w:id="0">
    <w:p w:rsidR="004D6898" w:rsidRDefault="004D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98C" w:rsidRDefault="003F58B5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3F58B5">
      <w:rPr>
        <w:rFonts w:eastAsia="宋体"/>
        <w:lang w:eastAsia="zh-CN"/>
      </w:rPr>
      <w:t>R2-2008792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898" w:rsidRDefault="004D6898">
      <w:pPr>
        <w:spacing w:after="0" w:line="240" w:lineRule="auto"/>
      </w:pPr>
      <w:r>
        <w:separator/>
      </w:r>
    </w:p>
  </w:footnote>
  <w:footnote w:type="continuationSeparator" w:id="0">
    <w:p w:rsidR="004D6898" w:rsidRDefault="004D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98C" w:rsidRDefault="0035798C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11"/>
  </w:num>
  <w:num w:numId="6">
    <w:abstractNumId w:val="7"/>
  </w:num>
  <w:num w:numId="7">
    <w:abstractNumId w:val="2"/>
  </w:num>
  <w:num w:numId="8">
    <w:abstractNumId w:val="8"/>
  </w:num>
  <w:num w:numId="9">
    <w:abstractNumId w:val="5"/>
  </w:num>
  <w:num w:numId="10">
    <w:abstractNumId w:val="1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554"/>
    <w:rsid w:val="00030588"/>
    <w:rsid w:val="000316E5"/>
    <w:rsid w:val="00031882"/>
    <w:rsid w:val="000320C7"/>
    <w:rsid w:val="000325C4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F82"/>
    <w:rsid w:val="00036189"/>
    <w:rsid w:val="000361BA"/>
    <w:rsid w:val="00036A14"/>
    <w:rsid w:val="00036FF5"/>
    <w:rsid w:val="0003738C"/>
    <w:rsid w:val="000373D9"/>
    <w:rsid w:val="00037830"/>
    <w:rsid w:val="00037A14"/>
    <w:rsid w:val="00037EC4"/>
    <w:rsid w:val="000404E9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60EF"/>
    <w:rsid w:val="000466C6"/>
    <w:rsid w:val="000469FE"/>
    <w:rsid w:val="00046D4B"/>
    <w:rsid w:val="00047F45"/>
    <w:rsid w:val="000501B0"/>
    <w:rsid w:val="0005035A"/>
    <w:rsid w:val="0005054B"/>
    <w:rsid w:val="0005054D"/>
    <w:rsid w:val="00050783"/>
    <w:rsid w:val="00050AC1"/>
    <w:rsid w:val="0005123C"/>
    <w:rsid w:val="0005137D"/>
    <w:rsid w:val="000519B8"/>
    <w:rsid w:val="00051E89"/>
    <w:rsid w:val="0005221F"/>
    <w:rsid w:val="00052902"/>
    <w:rsid w:val="00053BC5"/>
    <w:rsid w:val="00053C68"/>
    <w:rsid w:val="00054257"/>
    <w:rsid w:val="00054FB6"/>
    <w:rsid w:val="00055E49"/>
    <w:rsid w:val="00056DC2"/>
    <w:rsid w:val="0005718D"/>
    <w:rsid w:val="00057372"/>
    <w:rsid w:val="000575A9"/>
    <w:rsid w:val="00057936"/>
    <w:rsid w:val="00057B7E"/>
    <w:rsid w:val="00060DF6"/>
    <w:rsid w:val="000610B3"/>
    <w:rsid w:val="00061766"/>
    <w:rsid w:val="0006264B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706B4"/>
    <w:rsid w:val="0007070B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BC8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50E2"/>
    <w:rsid w:val="00095627"/>
    <w:rsid w:val="00095B4B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B0643"/>
    <w:rsid w:val="000B0C8C"/>
    <w:rsid w:val="000B114D"/>
    <w:rsid w:val="000B1FCE"/>
    <w:rsid w:val="000B2D18"/>
    <w:rsid w:val="000B3216"/>
    <w:rsid w:val="000B324C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21E2"/>
    <w:rsid w:val="000C27D7"/>
    <w:rsid w:val="000C2908"/>
    <w:rsid w:val="000C34D6"/>
    <w:rsid w:val="000C4369"/>
    <w:rsid w:val="000C454E"/>
    <w:rsid w:val="000C4639"/>
    <w:rsid w:val="000C48A7"/>
    <w:rsid w:val="000C4A0A"/>
    <w:rsid w:val="000C4DCB"/>
    <w:rsid w:val="000C4F01"/>
    <w:rsid w:val="000C4FB4"/>
    <w:rsid w:val="000C52D6"/>
    <w:rsid w:val="000C53A4"/>
    <w:rsid w:val="000C5427"/>
    <w:rsid w:val="000C66EF"/>
    <w:rsid w:val="000C6F26"/>
    <w:rsid w:val="000C74A5"/>
    <w:rsid w:val="000C7971"/>
    <w:rsid w:val="000D041A"/>
    <w:rsid w:val="000D04DD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64DD"/>
    <w:rsid w:val="000D6A10"/>
    <w:rsid w:val="000D6FA5"/>
    <w:rsid w:val="000D746F"/>
    <w:rsid w:val="000D78A4"/>
    <w:rsid w:val="000D7E65"/>
    <w:rsid w:val="000E0399"/>
    <w:rsid w:val="000E063A"/>
    <w:rsid w:val="000E0818"/>
    <w:rsid w:val="000E0A38"/>
    <w:rsid w:val="000E130E"/>
    <w:rsid w:val="000E1D90"/>
    <w:rsid w:val="000E247B"/>
    <w:rsid w:val="000E28CF"/>
    <w:rsid w:val="000E3170"/>
    <w:rsid w:val="000E3386"/>
    <w:rsid w:val="000E35E1"/>
    <w:rsid w:val="000E3AE2"/>
    <w:rsid w:val="000E4246"/>
    <w:rsid w:val="000E4998"/>
    <w:rsid w:val="000E4D75"/>
    <w:rsid w:val="000E557C"/>
    <w:rsid w:val="000E61FD"/>
    <w:rsid w:val="000E649F"/>
    <w:rsid w:val="000E7F13"/>
    <w:rsid w:val="000F1710"/>
    <w:rsid w:val="000F1939"/>
    <w:rsid w:val="000F1CB0"/>
    <w:rsid w:val="000F1DC3"/>
    <w:rsid w:val="000F2438"/>
    <w:rsid w:val="000F26CF"/>
    <w:rsid w:val="000F2F15"/>
    <w:rsid w:val="000F326B"/>
    <w:rsid w:val="000F3414"/>
    <w:rsid w:val="000F3789"/>
    <w:rsid w:val="000F3D9B"/>
    <w:rsid w:val="000F3FBE"/>
    <w:rsid w:val="000F4093"/>
    <w:rsid w:val="000F495B"/>
    <w:rsid w:val="000F4DD6"/>
    <w:rsid w:val="000F5299"/>
    <w:rsid w:val="000F5484"/>
    <w:rsid w:val="000F54CB"/>
    <w:rsid w:val="000F62CB"/>
    <w:rsid w:val="000F68BE"/>
    <w:rsid w:val="000F6AA4"/>
    <w:rsid w:val="000F6B0D"/>
    <w:rsid w:val="000F6FF6"/>
    <w:rsid w:val="000F7576"/>
    <w:rsid w:val="00100319"/>
    <w:rsid w:val="00100607"/>
    <w:rsid w:val="00100653"/>
    <w:rsid w:val="00100BBD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5570"/>
    <w:rsid w:val="00105CD2"/>
    <w:rsid w:val="0010727F"/>
    <w:rsid w:val="0010757E"/>
    <w:rsid w:val="00107F1D"/>
    <w:rsid w:val="00107F7B"/>
    <w:rsid w:val="001102F6"/>
    <w:rsid w:val="00110BB7"/>
    <w:rsid w:val="001111CA"/>
    <w:rsid w:val="001115C3"/>
    <w:rsid w:val="00111A44"/>
    <w:rsid w:val="00112C0B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20C2"/>
    <w:rsid w:val="001226ED"/>
    <w:rsid w:val="00123387"/>
    <w:rsid w:val="001234DE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300EB"/>
    <w:rsid w:val="001313E7"/>
    <w:rsid w:val="001318F6"/>
    <w:rsid w:val="00131C3F"/>
    <w:rsid w:val="0013215E"/>
    <w:rsid w:val="00133013"/>
    <w:rsid w:val="0013363D"/>
    <w:rsid w:val="00133B9C"/>
    <w:rsid w:val="00133F04"/>
    <w:rsid w:val="00134DE3"/>
    <w:rsid w:val="0013549B"/>
    <w:rsid w:val="00136028"/>
    <w:rsid w:val="00136678"/>
    <w:rsid w:val="0013686A"/>
    <w:rsid w:val="001371FD"/>
    <w:rsid w:val="00137349"/>
    <w:rsid w:val="001378A7"/>
    <w:rsid w:val="00137A41"/>
    <w:rsid w:val="00137FE5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506"/>
    <w:rsid w:val="001435AA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9E3"/>
    <w:rsid w:val="001469F9"/>
    <w:rsid w:val="00146A8A"/>
    <w:rsid w:val="00147738"/>
    <w:rsid w:val="00147C06"/>
    <w:rsid w:val="001503BA"/>
    <w:rsid w:val="001509C6"/>
    <w:rsid w:val="00150EBC"/>
    <w:rsid w:val="00150F72"/>
    <w:rsid w:val="00152188"/>
    <w:rsid w:val="00152604"/>
    <w:rsid w:val="0015335B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3AEA"/>
    <w:rsid w:val="0017488C"/>
    <w:rsid w:val="00174982"/>
    <w:rsid w:val="00174B1F"/>
    <w:rsid w:val="00174CDC"/>
    <w:rsid w:val="00174F0B"/>
    <w:rsid w:val="00175355"/>
    <w:rsid w:val="00175B21"/>
    <w:rsid w:val="00175F2D"/>
    <w:rsid w:val="00176B42"/>
    <w:rsid w:val="001770AC"/>
    <w:rsid w:val="001770AD"/>
    <w:rsid w:val="00177195"/>
    <w:rsid w:val="0017721C"/>
    <w:rsid w:val="0017737F"/>
    <w:rsid w:val="00177516"/>
    <w:rsid w:val="00177D25"/>
    <w:rsid w:val="00180475"/>
    <w:rsid w:val="00181294"/>
    <w:rsid w:val="001822DB"/>
    <w:rsid w:val="001824D3"/>
    <w:rsid w:val="0018252A"/>
    <w:rsid w:val="001826BA"/>
    <w:rsid w:val="00182B9E"/>
    <w:rsid w:val="00182F37"/>
    <w:rsid w:val="00183578"/>
    <w:rsid w:val="00183B67"/>
    <w:rsid w:val="00186228"/>
    <w:rsid w:val="00186372"/>
    <w:rsid w:val="00186645"/>
    <w:rsid w:val="00186741"/>
    <w:rsid w:val="001868BB"/>
    <w:rsid w:val="00186CC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A1E"/>
    <w:rsid w:val="00195B96"/>
    <w:rsid w:val="001966C5"/>
    <w:rsid w:val="001966FE"/>
    <w:rsid w:val="001967FD"/>
    <w:rsid w:val="001969C4"/>
    <w:rsid w:val="0019768A"/>
    <w:rsid w:val="00197FAD"/>
    <w:rsid w:val="001A08B0"/>
    <w:rsid w:val="001A13D8"/>
    <w:rsid w:val="001A2150"/>
    <w:rsid w:val="001A3832"/>
    <w:rsid w:val="001A3B7F"/>
    <w:rsid w:val="001A3CA3"/>
    <w:rsid w:val="001A3E01"/>
    <w:rsid w:val="001A3F69"/>
    <w:rsid w:val="001A40E4"/>
    <w:rsid w:val="001A491A"/>
    <w:rsid w:val="001A52BE"/>
    <w:rsid w:val="001A5DC4"/>
    <w:rsid w:val="001A7B14"/>
    <w:rsid w:val="001A7C10"/>
    <w:rsid w:val="001A7CF7"/>
    <w:rsid w:val="001B0F0C"/>
    <w:rsid w:val="001B1C35"/>
    <w:rsid w:val="001B220B"/>
    <w:rsid w:val="001B2258"/>
    <w:rsid w:val="001B2C83"/>
    <w:rsid w:val="001B2C9D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AA8"/>
    <w:rsid w:val="001D34D0"/>
    <w:rsid w:val="001D39E0"/>
    <w:rsid w:val="001D3C04"/>
    <w:rsid w:val="001D3C3E"/>
    <w:rsid w:val="001D3D93"/>
    <w:rsid w:val="001D4644"/>
    <w:rsid w:val="001D4662"/>
    <w:rsid w:val="001D4922"/>
    <w:rsid w:val="001D50DB"/>
    <w:rsid w:val="001D533D"/>
    <w:rsid w:val="001D5B02"/>
    <w:rsid w:val="001D7163"/>
    <w:rsid w:val="001D785D"/>
    <w:rsid w:val="001D7ACC"/>
    <w:rsid w:val="001E00B5"/>
    <w:rsid w:val="001E0660"/>
    <w:rsid w:val="001E1D64"/>
    <w:rsid w:val="001E1FDF"/>
    <w:rsid w:val="001E22E1"/>
    <w:rsid w:val="001E2678"/>
    <w:rsid w:val="001E2A0B"/>
    <w:rsid w:val="001E2BF9"/>
    <w:rsid w:val="001E2EA2"/>
    <w:rsid w:val="001E341A"/>
    <w:rsid w:val="001E35A7"/>
    <w:rsid w:val="001E3F60"/>
    <w:rsid w:val="001E44AD"/>
    <w:rsid w:val="001E462C"/>
    <w:rsid w:val="001E48A4"/>
    <w:rsid w:val="001E5D00"/>
    <w:rsid w:val="001E7EDF"/>
    <w:rsid w:val="001F002B"/>
    <w:rsid w:val="001F04AC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259F"/>
    <w:rsid w:val="00212B5E"/>
    <w:rsid w:val="00213041"/>
    <w:rsid w:val="00213EDC"/>
    <w:rsid w:val="00214813"/>
    <w:rsid w:val="002151EF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FB1"/>
    <w:rsid w:val="00220678"/>
    <w:rsid w:val="002214CB"/>
    <w:rsid w:val="0022175D"/>
    <w:rsid w:val="002218B8"/>
    <w:rsid w:val="00221CEE"/>
    <w:rsid w:val="002228C0"/>
    <w:rsid w:val="00222B2F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1ACC"/>
    <w:rsid w:val="00231E3A"/>
    <w:rsid w:val="00232244"/>
    <w:rsid w:val="002328ED"/>
    <w:rsid w:val="00232A82"/>
    <w:rsid w:val="00233084"/>
    <w:rsid w:val="002332F8"/>
    <w:rsid w:val="0023340F"/>
    <w:rsid w:val="0023370E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2895"/>
    <w:rsid w:val="00242C64"/>
    <w:rsid w:val="00242EAA"/>
    <w:rsid w:val="00243353"/>
    <w:rsid w:val="002435AB"/>
    <w:rsid w:val="00243625"/>
    <w:rsid w:val="0024398C"/>
    <w:rsid w:val="00243CBC"/>
    <w:rsid w:val="0024432B"/>
    <w:rsid w:val="002445AD"/>
    <w:rsid w:val="00244ED3"/>
    <w:rsid w:val="00245573"/>
    <w:rsid w:val="00245C97"/>
    <w:rsid w:val="00245DCA"/>
    <w:rsid w:val="00245E95"/>
    <w:rsid w:val="00246563"/>
    <w:rsid w:val="0024673E"/>
    <w:rsid w:val="00246B59"/>
    <w:rsid w:val="00247BC4"/>
    <w:rsid w:val="00247D86"/>
    <w:rsid w:val="002506FD"/>
    <w:rsid w:val="00250A8E"/>
    <w:rsid w:val="00250C11"/>
    <w:rsid w:val="00250DD2"/>
    <w:rsid w:val="002511FB"/>
    <w:rsid w:val="0025131B"/>
    <w:rsid w:val="002522BE"/>
    <w:rsid w:val="002524EB"/>
    <w:rsid w:val="00252920"/>
    <w:rsid w:val="00252939"/>
    <w:rsid w:val="00252B20"/>
    <w:rsid w:val="00252BB5"/>
    <w:rsid w:val="00252C19"/>
    <w:rsid w:val="00253F56"/>
    <w:rsid w:val="00253F74"/>
    <w:rsid w:val="002540B2"/>
    <w:rsid w:val="00254348"/>
    <w:rsid w:val="00254772"/>
    <w:rsid w:val="0025551A"/>
    <w:rsid w:val="002561E9"/>
    <w:rsid w:val="00256744"/>
    <w:rsid w:val="002568B8"/>
    <w:rsid w:val="00256FC0"/>
    <w:rsid w:val="0025705A"/>
    <w:rsid w:val="0025763C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30EC"/>
    <w:rsid w:val="002631AA"/>
    <w:rsid w:val="002636C1"/>
    <w:rsid w:val="002646AB"/>
    <w:rsid w:val="002648B0"/>
    <w:rsid w:val="00264D04"/>
    <w:rsid w:val="0026598F"/>
    <w:rsid w:val="00265E11"/>
    <w:rsid w:val="00266294"/>
    <w:rsid w:val="002663E5"/>
    <w:rsid w:val="00266DF1"/>
    <w:rsid w:val="00267B78"/>
    <w:rsid w:val="00267C59"/>
    <w:rsid w:val="00267FF3"/>
    <w:rsid w:val="00267FFC"/>
    <w:rsid w:val="00270AB2"/>
    <w:rsid w:val="00271A86"/>
    <w:rsid w:val="002721A5"/>
    <w:rsid w:val="002736C7"/>
    <w:rsid w:val="00273AAA"/>
    <w:rsid w:val="002740A8"/>
    <w:rsid w:val="00275303"/>
    <w:rsid w:val="002758DA"/>
    <w:rsid w:val="002761BF"/>
    <w:rsid w:val="002766EC"/>
    <w:rsid w:val="002767E1"/>
    <w:rsid w:val="00276FB0"/>
    <w:rsid w:val="002771E1"/>
    <w:rsid w:val="00277A2C"/>
    <w:rsid w:val="00280171"/>
    <w:rsid w:val="002803FB"/>
    <w:rsid w:val="00280CF9"/>
    <w:rsid w:val="00281791"/>
    <w:rsid w:val="00281D46"/>
    <w:rsid w:val="00282805"/>
    <w:rsid w:val="002832B4"/>
    <w:rsid w:val="002838FA"/>
    <w:rsid w:val="00284FB6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6C1"/>
    <w:rsid w:val="002A1CAD"/>
    <w:rsid w:val="002A2064"/>
    <w:rsid w:val="002A2886"/>
    <w:rsid w:val="002A369D"/>
    <w:rsid w:val="002A3C9B"/>
    <w:rsid w:val="002A4131"/>
    <w:rsid w:val="002A4459"/>
    <w:rsid w:val="002A46D1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640"/>
    <w:rsid w:val="002B0A0A"/>
    <w:rsid w:val="002B0CF7"/>
    <w:rsid w:val="002B13BE"/>
    <w:rsid w:val="002B1402"/>
    <w:rsid w:val="002B1823"/>
    <w:rsid w:val="002B286A"/>
    <w:rsid w:val="002B3272"/>
    <w:rsid w:val="002B3844"/>
    <w:rsid w:val="002B3B6A"/>
    <w:rsid w:val="002B4115"/>
    <w:rsid w:val="002B4653"/>
    <w:rsid w:val="002B5023"/>
    <w:rsid w:val="002B5030"/>
    <w:rsid w:val="002B580E"/>
    <w:rsid w:val="002B5C65"/>
    <w:rsid w:val="002B5EEF"/>
    <w:rsid w:val="002B72C2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31CF"/>
    <w:rsid w:val="002C4538"/>
    <w:rsid w:val="002C5799"/>
    <w:rsid w:val="002C6318"/>
    <w:rsid w:val="002C7008"/>
    <w:rsid w:val="002C724B"/>
    <w:rsid w:val="002C78BA"/>
    <w:rsid w:val="002D0613"/>
    <w:rsid w:val="002D0887"/>
    <w:rsid w:val="002D0A53"/>
    <w:rsid w:val="002D0A7E"/>
    <w:rsid w:val="002D111F"/>
    <w:rsid w:val="002D1177"/>
    <w:rsid w:val="002D126E"/>
    <w:rsid w:val="002D3153"/>
    <w:rsid w:val="002D366D"/>
    <w:rsid w:val="002D3A8E"/>
    <w:rsid w:val="002D3B2E"/>
    <w:rsid w:val="002D3E0E"/>
    <w:rsid w:val="002D3F57"/>
    <w:rsid w:val="002D3F8B"/>
    <w:rsid w:val="002D41FA"/>
    <w:rsid w:val="002D435E"/>
    <w:rsid w:val="002D456A"/>
    <w:rsid w:val="002D4C07"/>
    <w:rsid w:val="002D4C22"/>
    <w:rsid w:val="002D51B1"/>
    <w:rsid w:val="002D53BC"/>
    <w:rsid w:val="002D655F"/>
    <w:rsid w:val="002D66A8"/>
    <w:rsid w:val="002D66D2"/>
    <w:rsid w:val="002D6B31"/>
    <w:rsid w:val="002D6CAD"/>
    <w:rsid w:val="002D738F"/>
    <w:rsid w:val="002D7C29"/>
    <w:rsid w:val="002E0DBF"/>
    <w:rsid w:val="002E21D0"/>
    <w:rsid w:val="002E2E46"/>
    <w:rsid w:val="002E3F0D"/>
    <w:rsid w:val="002E45C0"/>
    <w:rsid w:val="002E4CAA"/>
    <w:rsid w:val="002E4D8A"/>
    <w:rsid w:val="002E5789"/>
    <w:rsid w:val="002E594A"/>
    <w:rsid w:val="002E5A58"/>
    <w:rsid w:val="002E5E18"/>
    <w:rsid w:val="002E6178"/>
    <w:rsid w:val="002E68E9"/>
    <w:rsid w:val="002E7146"/>
    <w:rsid w:val="002E7727"/>
    <w:rsid w:val="002E7C3E"/>
    <w:rsid w:val="002F065C"/>
    <w:rsid w:val="002F0E32"/>
    <w:rsid w:val="002F2163"/>
    <w:rsid w:val="002F3262"/>
    <w:rsid w:val="002F3C5C"/>
    <w:rsid w:val="002F3D46"/>
    <w:rsid w:val="002F4476"/>
    <w:rsid w:val="002F44ED"/>
    <w:rsid w:val="002F4B83"/>
    <w:rsid w:val="002F5244"/>
    <w:rsid w:val="002F59B0"/>
    <w:rsid w:val="002F621B"/>
    <w:rsid w:val="002F6E45"/>
    <w:rsid w:val="002F79C6"/>
    <w:rsid w:val="002F7C4C"/>
    <w:rsid w:val="002F7FC3"/>
    <w:rsid w:val="0030007D"/>
    <w:rsid w:val="00300156"/>
    <w:rsid w:val="003004BB"/>
    <w:rsid w:val="00300B56"/>
    <w:rsid w:val="0030147C"/>
    <w:rsid w:val="003018F6"/>
    <w:rsid w:val="003019A0"/>
    <w:rsid w:val="00302017"/>
    <w:rsid w:val="00302076"/>
    <w:rsid w:val="003033E3"/>
    <w:rsid w:val="0030379F"/>
    <w:rsid w:val="003040C4"/>
    <w:rsid w:val="00304280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147B"/>
    <w:rsid w:val="0031156C"/>
    <w:rsid w:val="00311810"/>
    <w:rsid w:val="00311BA0"/>
    <w:rsid w:val="00312237"/>
    <w:rsid w:val="00312265"/>
    <w:rsid w:val="00312E08"/>
    <w:rsid w:val="00313670"/>
    <w:rsid w:val="0031389A"/>
    <w:rsid w:val="00315588"/>
    <w:rsid w:val="003157EB"/>
    <w:rsid w:val="00315A22"/>
    <w:rsid w:val="003160B1"/>
    <w:rsid w:val="003161D3"/>
    <w:rsid w:val="0031709E"/>
    <w:rsid w:val="003175DE"/>
    <w:rsid w:val="00317847"/>
    <w:rsid w:val="003178DC"/>
    <w:rsid w:val="003178F7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C53"/>
    <w:rsid w:val="00324231"/>
    <w:rsid w:val="00324272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3ED"/>
    <w:rsid w:val="00327402"/>
    <w:rsid w:val="00327673"/>
    <w:rsid w:val="003303C6"/>
    <w:rsid w:val="00330453"/>
    <w:rsid w:val="003305CE"/>
    <w:rsid w:val="00330C6A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4659"/>
    <w:rsid w:val="00334BEC"/>
    <w:rsid w:val="00334ECA"/>
    <w:rsid w:val="00335959"/>
    <w:rsid w:val="00335C4D"/>
    <w:rsid w:val="0033600F"/>
    <w:rsid w:val="0033638E"/>
    <w:rsid w:val="00336AA4"/>
    <w:rsid w:val="0033778C"/>
    <w:rsid w:val="003378CB"/>
    <w:rsid w:val="00337946"/>
    <w:rsid w:val="00337D2B"/>
    <w:rsid w:val="00337F6F"/>
    <w:rsid w:val="00340115"/>
    <w:rsid w:val="003418B2"/>
    <w:rsid w:val="00341A6B"/>
    <w:rsid w:val="00342109"/>
    <w:rsid w:val="00342C65"/>
    <w:rsid w:val="0034301B"/>
    <w:rsid w:val="003435CD"/>
    <w:rsid w:val="00343688"/>
    <w:rsid w:val="00344351"/>
    <w:rsid w:val="00344658"/>
    <w:rsid w:val="00345A76"/>
    <w:rsid w:val="003460C5"/>
    <w:rsid w:val="00346952"/>
    <w:rsid w:val="00346C9B"/>
    <w:rsid w:val="00346CFA"/>
    <w:rsid w:val="00346EBE"/>
    <w:rsid w:val="00347269"/>
    <w:rsid w:val="0034741F"/>
    <w:rsid w:val="00347CB5"/>
    <w:rsid w:val="00350BFD"/>
    <w:rsid w:val="003511A0"/>
    <w:rsid w:val="00351D5C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98C"/>
    <w:rsid w:val="003601BE"/>
    <w:rsid w:val="003602D1"/>
    <w:rsid w:val="003603CA"/>
    <w:rsid w:val="00360649"/>
    <w:rsid w:val="0036084D"/>
    <w:rsid w:val="0036099D"/>
    <w:rsid w:val="00361AEE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6CB"/>
    <w:rsid w:val="00380BE3"/>
    <w:rsid w:val="00380EEA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ED"/>
    <w:rsid w:val="00394ADE"/>
    <w:rsid w:val="00395793"/>
    <w:rsid w:val="00395806"/>
    <w:rsid w:val="00396448"/>
    <w:rsid w:val="00396F68"/>
    <w:rsid w:val="00396F75"/>
    <w:rsid w:val="003972B6"/>
    <w:rsid w:val="00397537"/>
    <w:rsid w:val="0039769B"/>
    <w:rsid w:val="00397836"/>
    <w:rsid w:val="003A00B7"/>
    <w:rsid w:val="003A0230"/>
    <w:rsid w:val="003A11DF"/>
    <w:rsid w:val="003A128E"/>
    <w:rsid w:val="003A12B3"/>
    <w:rsid w:val="003A1B34"/>
    <w:rsid w:val="003A23A1"/>
    <w:rsid w:val="003A2CE2"/>
    <w:rsid w:val="003A2E2F"/>
    <w:rsid w:val="003A435A"/>
    <w:rsid w:val="003A48F6"/>
    <w:rsid w:val="003A4E40"/>
    <w:rsid w:val="003A4EBB"/>
    <w:rsid w:val="003A5239"/>
    <w:rsid w:val="003A6A56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3731"/>
    <w:rsid w:val="003B39D1"/>
    <w:rsid w:val="003B3BC9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D8C"/>
    <w:rsid w:val="003B7465"/>
    <w:rsid w:val="003B77FC"/>
    <w:rsid w:val="003B7F4A"/>
    <w:rsid w:val="003C04A2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33E9"/>
    <w:rsid w:val="003F3A87"/>
    <w:rsid w:val="003F3BAC"/>
    <w:rsid w:val="003F3BFF"/>
    <w:rsid w:val="003F4894"/>
    <w:rsid w:val="003F490C"/>
    <w:rsid w:val="003F4C5F"/>
    <w:rsid w:val="003F4D15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12A3"/>
    <w:rsid w:val="00401DF5"/>
    <w:rsid w:val="00402566"/>
    <w:rsid w:val="004025C0"/>
    <w:rsid w:val="004029A8"/>
    <w:rsid w:val="00402FB1"/>
    <w:rsid w:val="0040390D"/>
    <w:rsid w:val="00403DE3"/>
    <w:rsid w:val="00403E26"/>
    <w:rsid w:val="00404017"/>
    <w:rsid w:val="00404132"/>
    <w:rsid w:val="004047C6"/>
    <w:rsid w:val="004049AF"/>
    <w:rsid w:val="00404D4F"/>
    <w:rsid w:val="00405203"/>
    <w:rsid w:val="00405519"/>
    <w:rsid w:val="00405B3A"/>
    <w:rsid w:val="00405BAC"/>
    <w:rsid w:val="004062A2"/>
    <w:rsid w:val="00406416"/>
    <w:rsid w:val="0040749D"/>
    <w:rsid w:val="004074AB"/>
    <w:rsid w:val="0040764C"/>
    <w:rsid w:val="0040775A"/>
    <w:rsid w:val="00407ADC"/>
    <w:rsid w:val="00407B53"/>
    <w:rsid w:val="00407C4A"/>
    <w:rsid w:val="00410404"/>
    <w:rsid w:val="0041089E"/>
    <w:rsid w:val="00410C43"/>
    <w:rsid w:val="00410F0F"/>
    <w:rsid w:val="00411385"/>
    <w:rsid w:val="00411E25"/>
    <w:rsid w:val="0041229C"/>
    <w:rsid w:val="0041295E"/>
    <w:rsid w:val="00412D89"/>
    <w:rsid w:val="00412E0F"/>
    <w:rsid w:val="00412F4C"/>
    <w:rsid w:val="00413D34"/>
    <w:rsid w:val="00413D7A"/>
    <w:rsid w:val="00414186"/>
    <w:rsid w:val="00414837"/>
    <w:rsid w:val="00414A8B"/>
    <w:rsid w:val="00415588"/>
    <w:rsid w:val="0041567C"/>
    <w:rsid w:val="004159A8"/>
    <w:rsid w:val="00415EBB"/>
    <w:rsid w:val="0041641E"/>
    <w:rsid w:val="0041681C"/>
    <w:rsid w:val="00416D95"/>
    <w:rsid w:val="0041743A"/>
    <w:rsid w:val="00417C84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4443"/>
    <w:rsid w:val="00424986"/>
    <w:rsid w:val="00425250"/>
    <w:rsid w:val="004252DA"/>
    <w:rsid w:val="004258AA"/>
    <w:rsid w:val="004262A9"/>
    <w:rsid w:val="00426488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9DC"/>
    <w:rsid w:val="004461AE"/>
    <w:rsid w:val="00446BDB"/>
    <w:rsid w:val="00446C12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82B"/>
    <w:rsid w:val="0046195E"/>
    <w:rsid w:val="00461E10"/>
    <w:rsid w:val="00461F33"/>
    <w:rsid w:val="00462591"/>
    <w:rsid w:val="0046427E"/>
    <w:rsid w:val="004651AA"/>
    <w:rsid w:val="00465C10"/>
    <w:rsid w:val="00465E10"/>
    <w:rsid w:val="00465E7C"/>
    <w:rsid w:val="004660B7"/>
    <w:rsid w:val="004674B3"/>
    <w:rsid w:val="00470486"/>
    <w:rsid w:val="00470767"/>
    <w:rsid w:val="00470EF9"/>
    <w:rsid w:val="004712CA"/>
    <w:rsid w:val="004717FD"/>
    <w:rsid w:val="00471802"/>
    <w:rsid w:val="00471BD9"/>
    <w:rsid w:val="00471C3B"/>
    <w:rsid w:val="00471FDF"/>
    <w:rsid w:val="00472079"/>
    <w:rsid w:val="00472C37"/>
    <w:rsid w:val="00472CC3"/>
    <w:rsid w:val="0047339D"/>
    <w:rsid w:val="004735DF"/>
    <w:rsid w:val="0047376C"/>
    <w:rsid w:val="00473778"/>
    <w:rsid w:val="004738E9"/>
    <w:rsid w:val="00473B56"/>
    <w:rsid w:val="00473DD2"/>
    <w:rsid w:val="00474579"/>
    <w:rsid w:val="0047519E"/>
    <w:rsid w:val="0047670A"/>
    <w:rsid w:val="00476868"/>
    <w:rsid w:val="00476E85"/>
    <w:rsid w:val="0047727E"/>
    <w:rsid w:val="00477325"/>
    <w:rsid w:val="00480436"/>
    <w:rsid w:val="004818BB"/>
    <w:rsid w:val="004822DE"/>
    <w:rsid w:val="004835FA"/>
    <w:rsid w:val="00483AC9"/>
    <w:rsid w:val="00483B18"/>
    <w:rsid w:val="00483DBF"/>
    <w:rsid w:val="0048582E"/>
    <w:rsid w:val="004865D9"/>
    <w:rsid w:val="004869A1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267"/>
    <w:rsid w:val="004914F5"/>
    <w:rsid w:val="004916A8"/>
    <w:rsid w:val="00491E05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84B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30DB"/>
    <w:rsid w:val="004A3139"/>
    <w:rsid w:val="004A3310"/>
    <w:rsid w:val="004A3748"/>
    <w:rsid w:val="004A3AC1"/>
    <w:rsid w:val="004A41A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79E6"/>
    <w:rsid w:val="004A7E97"/>
    <w:rsid w:val="004B0454"/>
    <w:rsid w:val="004B08A0"/>
    <w:rsid w:val="004B0C26"/>
    <w:rsid w:val="004B15EA"/>
    <w:rsid w:val="004B2056"/>
    <w:rsid w:val="004B21AD"/>
    <w:rsid w:val="004B31C0"/>
    <w:rsid w:val="004B3885"/>
    <w:rsid w:val="004B470F"/>
    <w:rsid w:val="004B5344"/>
    <w:rsid w:val="004B571B"/>
    <w:rsid w:val="004B626B"/>
    <w:rsid w:val="004B62FD"/>
    <w:rsid w:val="004B64D6"/>
    <w:rsid w:val="004B70E0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DCB"/>
    <w:rsid w:val="004D05D2"/>
    <w:rsid w:val="004D0D8C"/>
    <w:rsid w:val="004D1079"/>
    <w:rsid w:val="004D1147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33"/>
    <w:rsid w:val="004D422D"/>
    <w:rsid w:val="004D45D7"/>
    <w:rsid w:val="004D5466"/>
    <w:rsid w:val="004D5E49"/>
    <w:rsid w:val="004D6135"/>
    <w:rsid w:val="004D6599"/>
    <w:rsid w:val="004D6898"/>
    <w:rsid w:val="004D6F85"/>
    <w:rsid w:val="004D74C6"/>
    <w:rsid w:val="004E06A4"/>
    <w:rsid w:val="004E0C81"/>
    <w:rsid w:val="004E104F"/>
    <w:rsid w:val="004E1482"/>
    <w:rsid w:val="004E186D"/>
    <w:rsid w:val="004E20E6"/>
    <w:rsid w:val="004E37A2"/>
    <w:rsid w:val="004E38E5"/>
    <w:rsid w:val="004E4139"/>
    <w:rsid w:val="004E4D15"/>
    <w:rsid w:val="004E5C4E"/>
    <w:rsid w:val="004E5CAD"/>
    <w:rsid w:val="004E602F"/>
    <w:rsid w:val="004E6AB1"/>
    <w:rsid w:val="004E6B2D"/>
    <w:rsid w:val="004E7D81"/>
    <w:rsid w:val="004F11C0"/>
    <w:rsid w:val="004F1967"/>
    <w:rsid w:val="004F29CE"/>
    <w:rsid w:val="004F2B3E"/>
    <w:rsid w:val="004F2B43"/>
    <w:rsid w:val="004F2CD1"/>
    <w:rsid w:val="004F40F1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EE"/>
    <w:rsid w:val="004F7AEB"/>
    <w:rsid w:val="004F7D71"/>
    <w:rsid w:val="005000AB"/>
    <w:rsid w:val="00500517"/>
    <w:rsid w:val="00500BF1"/>
    <w:rsid w:val="005026EB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234A"/>
    <w:rsid w:val="005124E9"/>
    <w:rsid w:val="005135F6"/>
    <w:rsid w:val="00514E40"/>
    <w:rsid w:val="00515304"/>
    <w:rsid w:val="00515849"/>
    <w:rsid w:val="00515B3B"/>
    <w:rsid w:val="0051683D"/>
    <w:rsid w:val="005168B7"/>
    <w:rsid w:val="00521459"/>
    <w:rsid w:val="0052157C"/>
    <w:rsid w:val="00521751"/>
    <w:rsid w:val="00522448"/>
    <w:rsid w:val="00522D32"/>
    <w:rsid w:val="00522F3B"/>
    <w:rsid w:val="00522F7F"/>
    <w:rsid w:val="005233BA"/>
    <w:rsid w:val="00524141"/>
    <w:rsid w:val="00524890"/>
    <w:rsid w:val="00524B13"/>
    <w:rsid w:val="00524D8C"/>
    <w:rsid w:val="005258F3"/>
    <w:rsid w:val="005261E9"/>
    <w:rsid w:val="00526330"/>
    <w:rsid w:val="00526F67"/>
    <w:rsid w:val="0052781E"/>
    <w:rsid w:val="00527874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34D1"/>
    <w:rsid w:val="00543873"/>
    <w:rsid w:val="00543B14"/>
    <w:rsid w:val="00543CE5"/>
    <w:rsid w:val="005446BF"/>
    <w:rsid w:val="00544D2B"/>
    <w:rsid w:val="00544D87"/>
    <w:rsid w:val="005451AF"/>
    <w:rsid w:val="005454E2"/>
    <w:rsid w:val="00545947"/>
    <w:rsid w:val="005461F4"/>
    <w:rsid w:val="005462CB"/>
    <w:rsid w:val="0054634C"/>
    <w:rsid w:val="005466C8"/>
    <w:rsid w:val="00546B66"/>
    <w:rsid w:val="00546EE4"/>
    <w:rsid w:val="00547E0E"/>
    <w:rsid w:val="00547F9E"/>
    <w:rsid w:val="00550CD6"/>
    <w:rsid w:val="005512FD"/>
    <w:rsid w:val="00551747"/>
    <w:rsid w:val="00551940"/>
    <w:rsid w:val="005520C6"/>
    <w:rsid w:val="00552560"/>
    <w:rsid w:val="005529B0"/>
    <w:rsid w:val="00552D8C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7F"/>
    <w:rsid w:val="00557CAE"/>
    <w:rsid w:val="0056084F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586"/>
    <w:rsid w:val="00571DFE"/>
    <w:rsid w:val="00572FFA"/>
    <w:rsid w:val="0057311F"/>
    <w:rsid w:val="005732B4"/>
    <w:rsid w:val="005732ED"/>
    <w:rsid w:val="0057340E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5043"/>
    <w:rsid w:val="00575A0C"/>
    <w:rsid w:val="00575AA0"/>
    <w:rsid w:val="00576A4F"/>
    <w:rsid w:val="00577D42"/>
    <w:rsid w:val="00580677"/>
    <w:rsid w:val="00580DEA"/>
    <w:rsid w:val="0058119F"/>
    <w:rsid w:val="005822DD"/>
    <w:rsid w:val="00582B59"/>
    <w:rsid w:val="00583755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6A82"/>
    <w:rsid w:val="00596AD9"/>
    <w:rsid w:val="00597392"/>
    <w:rsid w:val="005A00B2"/>
    <w:rsid w:val="005A041B"/>
    <w:rsid w:val="005A0875"/>
    <w:rsid w:val="005A1517"/>
    <w:rsid w:val="005A29EC"/>
    <w:rsid w:val="005A3032"/>
    <w:rsid w:val="005A3BCC"/>
    <w:rsid w:val="005A4036"/>
    <w:rsid w:val="005A48F8"/>
    <w:rsid w:val="005A4E29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C34"/>
    <w:rsid w:val="005B2152"/>
    <w:rsid w:val="005B22FE"/>
    <w:rsid w:val="005B3384"/>
    <w:rsid w:val="005B3AD9"/>
    <w:rsid w:val="005B3FF5"/>
    <w:rsid w:val="005B4296"/>
    <w:rsid w:val="005B4888"/>
    <w:rsid w:val="005B4915"/>
    <w:rsid w:val="005B4D97"/>
    <w:rsid w:val="005B528E"/>
    <w:rsid w:val="005B58A0"/>
    <w:rsid w:val="005B5921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1D15"/>
    <w:rsid w:val="005C4166"/>
    <w:rsid w:val="005C476D"/>
    <w:rsid w:val="005C48DF"/>
    <w:rsid w:val="005C594B"/>
    <w:rsid w:val="005C5ACE"/>
    <w:rsid w:val="005C5F6D"/>
    <w:rsid w:val="005C6358"/>
    <w:rsid w:val="005C73F0"/>
    <w:rsid w:val="005C7501"/>
    <w:rsid w:val="005C760C"/>
    <w:rsid w:val="005C78AA"/>
    <w:rsid w:val="005C799F"/>
    <w:rsid w:val="005C7C83"/>
    <w:rsid w:val="005D0A4A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44DF"/>
    <w:rsid w:val="005D4967"/>
    <w:rsid w:val="005D5123"/>
    <w:rsid w:val="005D6DBE"/>
    <w:rsid w:val="005D71CE"/>
    <w:rsid w:val="005D7412"/>
    <w:rsid w:val="005D74E8"/>
    <w:rsid w:val="005D7E55"/>
    <w:rsid w:val="005D7FB7"/>
    <w:rsid w:val="005E0727"/>
    <w:rsid w:val="005E19F4"/>
    <w:rsid w:val="005E216B"/>
    <w:rsid w:val="005E2960"/>
    <w:rsid w:val="005E2F66"/>
    <w:rsid w:val="005E37D7"/>
    <w:rsid w:val="005E3C43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7A13"/>
    <w:rsid w:val="0060014F"/>
    <w:rsid w:val="00600FA8"/>
    <w:rsid w:val="0060188A"/>
    <w:rsid w:val="0060193C"/>
    <w:rsid w:val="006019A8"/>
    <w:rsid w:val="00601AA0"/>
    <w:rsid w:val="00602634"/>
    <w:rsid w:val="00602AAA"/>
    <w:rsid w:val="006030BC"/>
    <w:rsid w:val="00603488"/>
    <w:rsid w:val="006035F2"/>
    <w:rsid w:val="00604191"/>
    <w:rsid w:val="00604A8A"/>
    <w:rsid w:val="00606434"/>
    <w:rsid w:val="006064C5"/>
    <w:rsid w:val="00607248"/>
    <w:rsid w:val="006105F8"/>
    <w:rsid w:val="00611052"/>
    <w:rsid w:val="00611377"/>
    <w:rsid w:val="006117E0"/>
    <w:rsid w:val="00611E82"/>
    <w:rsid w:val="00613701"/>
    <w:rsid w:val="00613949"/>
    <w:rsid w:val="0061440B"/>
    <w:rsid w:val="00615117"/>
    <w:rsid w:val="00615340"/>
    <w:rsid w:val="006153A6"/>
    <w:rsid w:val="006157AC"/>
    <w:rsid w:val="006157ED"/>
    <w:rsid w:val="00615C3F"/>
    <w:rsid w:val="00615CF4"/>
    <w:rsid w:val="00615D26"/>
    <w:rsid w:val="00617449"/>
    <w:rsid w:val="006207B2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546"/>
    <w:rsid w:val="00623783"/>
    <w:rsid w:val="006241AA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E0D"/>
    <w:rsid w:val="0063123F"/>
    <w:rsid w:val="00631569"/>
    <w:rsid w:val="00631EEC"/>
    <w:rsid w:val="0063203B"/>
    <w:rsid w:val="00632295"/>
    <w:rsid w:val="00633361"/>
    <w:rsid w:val="006341BE"/>
    <w:rsid w:val="00635D3F"/>
    <w:rsid w:val="00635E38"/>
    <w:rsid w:val="0063643E"/>
    <w:rsid w:val="00636A13"/>
    <w:rsid w:val="00637912"/>
    <w:rsid w:val="00637A05"/>
    <w:rsid w:val="006407A2"/>
    <w:rsid w:val="00641959"/>
    <w:rsid w:val="00641B1C"/>
    <w:rsid w:val="00641CF9"/>
    <w:rsid w:val="00641EC1"/>
    <w:rsid w:val="00642EB8"/>
    <w:rsid w:val="0064327F"/>
    <w:rsid w:val="00643A90"/>
    <w:rsid w:val="00644295"/>
    <w:rsid w:val="006443CF"/>
    <w:rsid w:val="006443EA"/>
    <w:rsid w:val="006446B7"/>
    <w:rsid w:val="006452DA"/>
    <w:rsid w:val="00645547"/>
    <w:rsid w:val="00645639"/>
    <w:rsid w:val="00645ABC"/>
    <w:rsid w:val="00647554"/>
    <w:rsid w:val="00647E3E"/>
    <w:rsid w:val="006501A9"/>
    <w:rsid w:val="006501AC"/>
    <w:rsid w:val="0065144F"/>
    <w:rsid w:val="00651633"/>
    <w:rsid w:val="00651C6C"/>
    <w:rsid w:val="006520DA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586E"/>
    <w:rsid w:val="00655964"/>
    <w:rsid w:val="00655ABE"/>
    <w:rsid w:val="00655F2C"/>
    <w:rsid w:val="00656AC4"/>
    <w:rsid w:val="00656C25"/>
    <w:rsid w:val="00656E51"/>
    <w:rsid w:val="00660709"/>
    <w:rsid w:val="00660DA5"/>
    <w:rsid w:val="006611C8"/>
    <w:rsid w:val="00661672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9BD"/>
    <w:rsid w:val="00664D53"/>
    <w:rsid w:val="00667039"/>
    <w:rsid w:val="0066719E"/>
    <w:rsid w:val="0066780C"/>
    <w:rsid w:val="0067034D"/>
    <w:rsid w:val="00670686"/>
    <w:rsid w:val="006706AF"/>
    <w:rsid w:val="006709B2"/>
    <w:rsid w:val="00670FF7"/>
    <w:rsid w:val="0067165A"/>
    <w:rsid w:val="00671AB5"/>
    <w:rsid w:val="00671D98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C1E"/>
    <w:rsid w:val="00682EC8"/>
    <w:rsid w:val="00683140"/>
    <w:rsid w:val="00683499"/>
    <w:rsid w:val="00683A63"/>
    <w:rsid w:val="00683AD3"/>
    <w:rsid w:val="006843CB"/>
    <w:rsid w:val="006847AE"/>
    <w:rsid w:val="00684A09"/>
    <w:rsid w:val="00684AED"/>
    <w:rsid w:val="00684C91"/>
    <w:rsid w:val="0068529E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B46"/>
    <w:rsid w:val="006970B3"/>
    <w:rsid w:val="00697127"/>
    <w:rsid w:val="006975E4"/>
    <w:rsid w:val="006978FA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70"/>
    <w:rsid w:val="006A3984"/>
    <w:rsid w:val="006A45E1"/>
    <w:rsid w:val="006A4FA9"/>
    <w:rsid w:val="006A4FBF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7EF"/>
    <w:rsid w:val="006B3F4D"/>
    <w:rsid w:val="006B4131"/>
    <w:rsid w:val="006B4C95"/>
    <w:rsid w:val="006B55BE"/>
    <w:rsid w:val="006B5685"/>
    <w:rsid w:val="006B582A"/>
    <w:rsid w:val="006B5D64"/>
    <w:rsid w:val="006B6DDB"/>
    <w:rsid w:val="006B7A88"/>
    <w:rsid w:val="006C095A"/>
    <w:rsid w:val="006C0F17"/>
    <w:rsid w:val="006C22C0"/>
    <w:rsid w:val="006C3BD2"/>
    <w:rsid w:val="006C3C37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EA"/>
    <w:rsid w:val="006D007E"/>
    <w:rsid w:val="006D0460"/>
    <w:rsid w:val="006D0C5F"/>
    <w:rsid w:val="006D0E98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E0360"/>
    <w:rsid w:val="006E0377"/>
    <w:rsid w:val="006E0DC6"/>
    <w:rsid w:val="006E1D47"/>
    <w:rsid w:val="006E200F"/>
    <w:rsid w:val="006E24CE"/>
    <w:rsid w:val="006E280C"/>
    <w:rsid w:val="006E2A00"/>
    <w:rsid w:val="006E3A48"/>
    <w:rsid w:val="006E3D69"/>
    <w:rsid w:val="006E500C"/>
    <w:rsid w:val="006E543C"/>
    <w:rsid w:val="006E5FC2"/>
    <w:rsid w:val="006E63FD"/>
    <w:rsid w:val="006E6487"/>
    <w:rsid w:val="006E659A"/>
    <w:rsid w:val="006E65A2"/>
    <w:rsid w:val="006E67EE"/>
    <w:rsid w:val="006E747F"/>
    <w:rsid w:val="006E7593"/>
    <w:rsid w:val="006F0113"/>
    <w:rsid w:val="006F0510"/>
    <w:rsid w:val="006F0C3A"/>
    <w:rsid w:val="006F12CE"/>
    <w:rsid w:val="006F1B8F"/>
    <w:rsid w:val="006F1E59"/>
    <w:rsid w:val="006F209C"/>
    <w:rsid w:val="006F2283"/>
    <w:rsid w:val="006F2454"/>
    <w:rsid w:val="006F2969"/>
    <w:rsid w:val="006F441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76A"/>
    <w:rsid w:val="0071065B"/>
    <w:rsid w:val="00710D24"/>
    <w:rsid w:val="007112CC"/>
    <w:rsid w:val="0071199D"/>
    <w:rsid w:val="00711B0B"/>
    <w:rsid w:val="00711F27"/>
    <w:rsid w:val="00711F5A"/>
    <w:rsid w:val="00712E53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ADF"/>
    <w:rsid w:val="00717CD6"/>
    <w:rsid w:val="00717D1E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FEE"/>
    <w:rsid w:val="00733433"/>
    <w:rsid w:val="00733606"/>
    <w:rsid w:val="00733951"/>
    <w:rsid w:val="00734D12"/>
    <w:rsid w:val="00734E80"/>
    <w:rsid w:val="00735AF5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2363"/>
    <w:rsid w:val="007431EE"/>
    <w:rsid w:val="007432D6"/>
    <w:rsid w:val="007438AB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D3D"/>
    <w:rsid w:val="00750EF1"/>
    <w:rsid w:val="0075101B"/>
    <w:rsid w:val="00751FF7"/>
    <w:rsid w:val="007526A1"/>
    <w:rsid w:val="00752E46"/>
    <w:rsid w:val="007530C0"/>
    <w:rsid w:val="00753384"/>
    <w:rsid w:val="007544CB"/>
    <w:rsid w:val="00754738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28E3"/>
    <w:rsid w:val="0076337E"/>
    <w:rsid w:val="00763401"/>
    <w:rsid w:val="00763DED"/>
    <w:rsid w:val="00763F88"/>
    <w:rsid w:val="00763FC4"/>
    <w:rsid w:val="00764497"/>
    <w:rsid w:val="00764AB3"/>
    <w:rsid w:val="00764EA3"/>
    <w:rsid w:val="00765353"/>
    <w:rsid w:val="007656C7"/>
    <w:rsid w:val="007660DE"/>
    <w:rsid w:val="007664C8"/>
    <w:rsid w:val="0076694C"/>
    <w:rsid w:val="0076703A"/>
    <w:rsid w:val="00767AC1"/>
    <w:rsid w:val="0077092E"/>
    <w:rsid w:val="007714EC"/>
    <w:rsid w:val="007716DA"/>
    <w:rsid w:val="00771A32"/>
    <w:rsid w:val="007729B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80B48"/>
    <w:rsid w:val="00780DC4"/>
    <w:rsid w:val="00781B2C"/>
    <w:rsid w:val="00782844"/>
    <w:rsid w:val="00782A62"/>
    <w:rsid w:val="00782EBF"/>
    <w:rsid w:val="00782FDA"/>
    <w:rsid w:val="007839E3"/>
    <w:rsid w:val="00783C69"/>
    <w:rsid w:val="007848A7"/>
    <w:rsid w:val="00784AAD"/>
    <w:rsid w:val="00784B2C"/>
    <w:rsid w:val="00784DCB"/>
    <w:rsid w:val="007850B2"/>
    <w:rsid w:val="0078533C"/>
    <w:rsid w:val="00785495"/>
    <w:rsid w:val="0078687F"/>
    <w:rsid w:val="00787117"/>
    <w:rsid w:val="0078781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404F"/>
    <w:rsid w:val="007944FE"/>
    <w:rsid w:val="007945F0"/>
    <w:rsid w:val="00794661"/>
    <w:rsid w:val="00796E0C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70AF"/>
    <w:rsid w:val="007A7EF0"/>
    <w:rsid w:val="007B1214"/>
    <w:rsid w:val="007B133B"/>
    <w:rsid w:val="007B13FE"/>
    <w:rsid w:val="007B14AC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B7B"/>
    <w:rsid w:val="007C4647"/>
    <w:rsid w:val="007C46F6"/>
    <w:rsid w:val="007C53EB"/>
    <w:rsid w:val="007C5CBF"/>
    <w:rsid w:val="007C683D"/>
    <w:rsid w:val="007C7370"/>
    <w:rsid w:val="007D008F"/>
    <w:rsid w:val="007D09F8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C52"/>
    <w:rsid w:val="007D3F23"/>
    <w:rsid w:val="007D422A"/>
    <w:rsid w:val="007D43B9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E0117"/>
    <w:rsid w:val="007E021C"/>
    <w:rsid w:val="007E117F"/>
    <w:rsid w:val="007E1325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1F1"/>
    <w:rsid w:val="007E3390"/>
    <w:rsid w:val="007E3648"/>
    <w:rsid w:val="007E3A95"/>
    <w:rsid w:val="007E3D7F"/>
    <w:rsid w:val="007E48A8"/>
    <w:rsid w:val="007E57A3"/>
    <w:rsid w:val="007E5CB9"/>
    <w:rsid w:val="007E5E2A"/>
    <w:rsid w:val="007E6F97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8008F9"/>
    <w:rsid w:val="00801845"/>
    <w:rsid w:val="00801971"/>
    <w:rsid w:val="00801D45"/>
    <w:rsid w:val="00803017"/>
    <w:rsid w:val="0080311C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20917"/>
    <w:rsid w:val="008210B6"/>
    <w:rsid w:val="008221E8"/>
    <w:rsid w:val="008222AA"/>
    <w:rsid w:val="00822C9A"/>
    <w:rsid w:val="00822F84"/>
    <w:rsid w:val="008230A0"/>
    <w:rsid w:val="008236A2"/>
    <w:rsid w:val="00823928"/>
    <w:rsid w:val="00823A9B"/>
    <w:rsid w:val="00824178"/>
    <w:rsid w:val="0082512B"/>
    <w:rsid w:val="008253F5"/>
    <w:rsid w:val="008261E5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604"/>
    <w:rsid w:val="00830A57"/>
    <w:rsid w:val="00830C32"/>
    <w:rsid w:val="00831168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5229"/>
    <w:rsid w:val="008357C5"/>
    <w:rsid w:val="00835B52"/>
    <w:rsid w:val="00835E04"/>
    <w:rsid w:val="008365D8"/>
    <w:rsid w:val="008369A4"/>
    <w:rsid w:val="008377C0"/>
    <w:rsid w:val="00837B4B"/>
    <w:rsid w:val="00837EF8"/>
    <w:rsid w:val="00840240"/>
    <w:rsid w:val="008402D0"/>
    <w:rsid w:val="0084084C"/>
    <w:rsid w:val="00841C1F"/>
    <w:rsid w:val="00842243"/>
    <w:rsid w:val="00842AAA"/>
    <w:rsid w:val="00842BCC"/>
    <w:rsid w:val="008436DD"/>
    <w:rsid w:val="00843714"/>
    <w:rsid w:val="00843F3F"/>
    <w:rsid w:val="00843FA3"/>
    <w:rsid w:val="00844251"/>
    <w:rsid w:val="00845096"/>
    <w:rsid w:val="0084548C"/>
    <w:rsid w:val="008455FE"/>
    <w:rsid w:val="0084564D"/>
    <w:rsid w:val="008456A7"/>
    <w:rsid w:val="00845E32"/>
    <w:rsid w:val="00846FCE"/>
    <w:rsid w:val="0084722D"/>
    <w:rsid w:val="00847A0E"/>
    <w:rsid w:val="00847E56"/>
    <w:rsid w:val="00847E5A"/>
    <w:rsid w:val="008502DA"/>
    <w:rsid w:val="00850BA4"/>
    <w:rsid w:val="00850CF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57D"/>
    <w:rsid w:val="008573CD"/>
    <w:rsid w:val="008603C1"/>
    <w:rsid w:val="008611CD"/>
    <w:rsid w:val="008612D5"/>
    <w:rsid w:val="00861500"/>
    <w:rsid w:val="0086198E"/>
    <w:rsid w:val="00862121"/>
    <w:rsid w:val="00862CB3"/>
    <w:rsid w:val="00862D87"/>
    <w:rsid w:val="00862DA3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701E4"/>
    <w:rsid w:val="00870DFB"/>
    <w:rsid w:val="00871117"/>
    <w:rsid w:val="00871242"/>
    <w:rsid w:val="00871352"/>
    <w:rsid w:val="00871B21"/>
    <w:rsid w:val="00871DA1"/>
    <w:rsid w:val="00872DB0"/>
    <w:rsid w:val="00874FD2"/>
    <w:rsid w:val="008762CA"/>
    <w:rsid w:val="00876C87"/>
    <w:rsid w:val="00876F25"/>
    <w:rsid w:val="00877006"/>
    <w:rsid w:val="00880168"/>
    <w:rsid w:val="008806D1"/>
    <w:rsid w:val="00880FF4"/>
    <w:rsid w:val="00881091"/>
    <w:rsid w:val="008813CF"/>
    <w:rsid w:val="00881BCC"/>
    <w:rsid w:val="008822E6"/>
    <w:rsid w:val="00882850"/>
    <w:rsid w:val="00882BA8"/>
    <w:rsid w:val="0088309F"/>
    <w:rsid w:val="0088559F"/>
    <w:rsid w:val="00885F6E"/>
    <w:rsid w:val="00886F42"/>
    <w:rsid w:val="00891487"/>
    <w:rsid w:val="00891945"/>
    <w:rsid w:val="00891A66"/>
    <w:rsid w:val="00891C62"/>
    <w:rsid w:val="00892515"/>
    <w:rsid w:val="00894F70"/>
    <w:rsid w:val="00895468"/>
    <w:rsid w:val="00895974"/>
    <w:rsid w:val="008970E2"/>
    <w:rsid w:val="00897287"/>
    <w:rsid w:val="00897A83"/>
    <w:rsid w:val="00897D85"/>
    <w:rsid w:val="008A0097"/>
    <w:rsid w:val="008A0A63"/>
    <w:rsid w:val="008A11C6"/>
    <w:rsid w:val="008A120F"/>
    <w:rsid w:val="008A14FD"/>
    <w:rsid w:val="008A16FA"/>
    <w:rsid w:val="008A1855"/>
    <w:rsid w:val="008A1FB7"/>
    <w:rsid w:val="008A23B5"/>
    <w:rsid w:val="008A278F"/>
    <w:rsid w:val="008A2ACE"/>
    <w:rsid w:val="008A3981"/>
    <w:rsid w:val="008A3CBF"/>
    <w:rsid w:val="008A419E"/>
    <w:rsid w:val="008A54AE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4D"/>
    <w:rsid w:val="008D00D8"/>
    <w:rsid w:val="008D09E2"/>
    <w:rsid w:val="008D28A2"/>
    <w:rsid w:val="008D2929"/>
    <w:rsid w:val="008D348D"/>
    <w:rsid w:val="008D4973"/>
    <w:rsid w:val="008D584C"/>
    <w:rsid w:val="008D5AFF"/>
    <w:rsid w:val="008D5B41"/>
    <w:rsid w:val="008D6534"/>
    <w:rsid w:val="008D6A58"/>
    <w:rsid w:val="008D6F34"/>
    <w:rsid w:val="008D749C"/>
    <w:rsid w:val="008D76CC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2184"/>
    <w:rsid w:val="008F289B"/>
    <w:rsid w:val="008F2E55"/>
    <w:rsid w:val="008F3170"/>
    <w:rsid w:val="008F41FC"/>
    <w:rsid w:val="008F4EAE"/>
    <w:rsid w:val="008F5459"/>
    <w:rsid w:val="008F581C"/>
    <w:rsid w:val="008F5957"/>
    <w:rsid w:val="008F5CE5"/>
    <w:rsid w:val="008F61C3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5442"/>
    <w:rsid w:val="009058DB"/>
    <w:rsid w:val="00906066"/>
    <w:rsid w:val="00906512"/>
    <w:rsid w:val="00906535"/>
    <w:rsid w:val="0090687C"/>
    <w:rsid w:val="009076A9"/>
    <w:rsid w:val="00907A93"/>
    <w:rsid w:val="009101FE"/>
    <w:rsid w:val="00910489"/>
    <w:rsid w:val="00910727"/>
    <w:rsid w:val="00910BFF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105F"/>
    <w:rsid w:val="00921224"/>
    <w:rsid w:val="00921B5E"/>
    <w:rsid w:val="00921B64"/>
    <w:rsid w:val="00921D17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C63"/>
    <w:rsid w:val="0092787C"/>
    <w:rsid w:val="00927958"/>
    <w:rsid w:val="00927B77"/>
    <w:rsid w:val="00930360"/>
    <w:rsid w:val="00930697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916"/>
    <w:rsid w:val="0094167A"/>
    <w:rsid w:val="00941AAF"/>
    <w:rsid w:val="00942700"/>
    <w:rsid w:val="009427EC"/>
    <w:rsid w:val="0094285C"/>
    <w:rsid w:val="00943862"/>
    <w:rsid w:val="00943D59"/>
    <w:rsid w:val="00944328"/>
    <w:rsid w:val="00944D6E"/>
    <w:rsid w:val="009453AC"/>
    <w:rsid w:val="009457E2"/>
    <w:rsid w:val="00945B6E"/>
    <w:rsid w:val="00945B8E"/>
    <w:rsid w:val="00945C63"/>
    <w:rsid w:val="009465CB"/>
    <w:rsid w:val="0094668A"/>
    <w:rsid w:val="00946E51"/>
    <w:rsid w:val="0094702C"/>
    <w:rsid w:val="00947BC2"/>
    <w:rsid w:val="00947C5B"/>
    <w:rsid w:val="00950CCB"/>
    <w:rsid w:val="00952F61"/>
    <w:rsid w:val="00952FBD"/>
    <w:rsid w:val="009530B5"/>
    <w:rsid w:val="009531A4"/>
    <w:rsid w:val="00953B49"/>
    <w:rsid w:val="0095416A"/>
    <w:rsid w:val="00954EC0"/>
    <w:rsid w:val="009556BE"/>
    <w:rsid w:val="00956282"/>
    <w:rsid w:val="00956679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53EA"/>
    <w:rsid w:val="00965C89"/>
    <w:rsid w:val="0096674C"/>
    <w:rsid w:val="00967408"/>
    <w:rsid w:val="0096770E"/>
    <w:rsid w:val="00967A70"/>
    <w:rsid w:val="00970C77"/>
    <w:rsid w:val="00970C9D"/>
    <w:rsid w:val="00970EC8"/>
    <w:rsid w:val="0097153E"/>
    <w:rsid w:val="00972130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747"/>
    <w:rsid w:val="00981618"/>
    <w:rsid w:val="00981DDE"/>
    <w:rsid w:val="00981E52"/>
    <w:rsid w:val="00982088"/>
    <w:rsid w:val="009820BB"/>
    <w:rsid w:val="00982E3D"/>
    <w:rsid w:val="0098433B"/>
    <w:rsid w:val="00984E31"/>
    <w:rsid w:val="00984F54"/>
    <w:rsid w:val="00985DD0"/>
    <w:rsid w:val="00986651"/>
    <w:rsid w:val="00986DBA"/>
    <w:rsid w:val="00987061"/>
    <w:rsid w:val="009875A6"/>
    <w:rsid w:val="00987E9B"/>
    <w:rsid w:val="009900BB"/>
    <w:rsid w:val="0099061E"/>
    <w:rsid w:val="0099150C"/>
    <w:rsid w:val="009918CD"/>
    <w:rsid w:val="00991CF9"/>
    <w:rsid w:val="00992C5A"/>
    <w:rsid w:val="00992EBB"/>
    <w:rsid w:val="00992F8C"/>
    <w:rsid w:val="00993051"/>
    <w:rsid w:val="009939D2"/>
    <w:rsid w:val="00993B38"/>
    <w:rsid w:val="00993DCE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A8C"/>
    <w:rsid w:val="009A2CE0"/>
    <w:rsid w:val="009A38D8"/>
    <w:rsid w:val="009A3E10"/>
    <w:rsid w:val="009A4C7B"/>
    <w:rsid w:val="009A4F7F"/>
    <w:rsid w:val="009A59A0"/>
    <w:rsid w:val="009A59A1"/>
    <w:rsid w:val="009A5C3F"/>
    <w:rsid w:val="009A5D4A"/>
    <w:rsid w:val="009A63BE"/>
    <w:rsid w:val="009A6F50"/>
    <w:rsid w:val="009A715A"/>
    <w:rsid w:val="009A7459"/>
    <w:rsid w:val="009A7B32"/>
    <w:rsid w:val="009B0B7F"/>
    <w:rsid w:val="009B0C0F"/>
    <w:rsid w:val="009B21DF"/>
    <w:rsid w:val="009B2381"/>
    <w:rsid w:val="009B2F2A"/>
    <w:rsid w:val="009B3742"/>
    <w:rsid w:val="009B37F0"/>
    <w:rsid w:val="009B3D76"/>
    <w:rsid w:val="009B4AF0"/>
    <w:rsid w:val="009B57CA"/>
    <w:rsid w:val="009B5C79"/>
    <w:rsid w:val="009B6B0B"/>
    <w:rsid w:val="009B751A"/>
    <w:rsid w:val="009B7757"/>
    <w:rsid w:val="009B7CF7"/>
    <w:rsid w:val="009B7EC2"/>
    <w:rsid w:val="009B7FD0"/>
    <w:rsid w:val="009C024D"/>
    <w:rsid w:val="009C0469"/>
    <w:rsid w:val="009C04EA"/>
    <w:rsid w:val="009C10F7"/>
    <w:rsid w:val="009C1158"/>
    <w:rsid w:val="009C180C"/>
    <w:rsid w:val="009C1C46"/>
    <w:rsid w:val="009C39A0"/>
    <w:rsid w:val="009C3CC8"/>
    <w:rsid w:val="009C4442"/>
    <w:rsid w:val="009C4823"/>
    <w:rsid w:val="009C5127"/>
    <w:rsid w:val="009C5228"/>
    <w:rsid w:val="009C590A"/>
    <w:rsid w:val="009C609A"/>
    <w:rsid w:val="009C62CD"/>
    <w:rsid w:val="009C7250"/>
    <w:rsid w:val="009C7ADB"/>
    <w:rsid w:val="009C7C78"/>
    <w:rsid w:val="009C7E10"/>
    <w:rsid w:val="009D07B1"/>
    <w:rsid w:val="009D07CB"/>
    <w:rsid w:val="009D0E03"/>
    <w:rsid w:val="009D0EC1"/>
    <w:rsid w:val="009D1A74"/>
    <w:rsid w:val="009D1CFA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79B9"/>
    <w:rsid w:val="009D7E0C"/>
    <w:rsid w:val="009E0D3D"/>
    <w:rsid w:val="009E0E4E"/>
    <w:rsid w:val="009E0E7E"/>
    <w:rsid w:val="009E1118"/>
    <w:rsid w:val="009E11CA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738B"/>
    <w:rsid w:val="009E75C1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B0"/>
    <w:rsid w:val="009F2A53"/>
    <w:rsid w:val="009F3097"/>
    <w:rsid w:val="009F3A9E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6F79"/>
    <w:rsid w:val="00A07C4B"/>
    <w:rsid w:val="00A101FF"/>
    <w:rsid w:val="00A10378"/>
    <w:rsid w:val="00A103A3"/>
    <w:rsid w:val="00A103F8"/>
    <w:rsid w:val="00A106DD"/>
    <w:rsid w:val="00A1102D"/>
    <w:rsid w:val="00A12506"/>
    <w:rsid w:val="00A12795"/>
    <w:rsid w:val="00A128DA"/>
    <w:rsid w:val="00A12B1C"/>
    <w:rsid w:val="00A12BAF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1A9"/>
    <w:rsid w:val="00A2420B"/>
    <w:rsid w:val="00A24269"/>
    <w:rsid w:val="00A247F1"/>
    <w:rsid w:val="00A24A45"/>
    <w:rsid w:val="00A24BB3"/>
    <w:rsid w:val="00A24DFC"/>
    <w:rsid w:val="00A256F0"/>
    <w:rsid w:val="00A25D63"/>
    <w:rsid w:val="00A26409"/>
    <w:rsid w:val="00A267CB"/>
    <w:rsid w:val="00A26B01"/>
    <w:rsid w:val="00A27485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3608"/>
    <w:rsid w:val="00A341FA"/>
    <w:rsid w:val="00A343BB"/>
    <w:rsid w:val="00A345D2"/>
    <w:rsid w:val="00A3482E"/>
    <w:rsid w:val="00A34C7A"/>
    <w:rsid w:val="00A34CAE"/>
    <w:rsid w:val="00A35631"/>
    <w:rsid w:val="00A35984"/>
    <w:rsid w:val="00A36BE3"/>
    <w:rsid w:val="00A3715F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FC"/>
    <w:rsid w:val="00A44726"/>
    <w:rsid w:val="00A4528D"/>
    <w:rsid w:val="00A4612E"/>
    <w:rsid w:val="00A46A5E"/>
    <w:rsid w:val="00A50EF9"/>
    <w:rsid w:val="00A51038"/>
    <w:rsid w:val="00A521E3"/>
    <w:rsid w:val="00A5235D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706D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43AE"/>
    <w:rsid w:val="00A644AB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F9E"/>
    <w:rsid w:val="00A729C0"/>
    <w:rsid w:val="00A73254"/>
    <w:rsid w:val="00A7403B"/>
    <w:rsid w:val="00A74F1B"/>
    <w:rsid w:val="00A7580D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86D"/>
    <w:rsid w:val="00A8556F"/>
    <w:rsid w:val="00A858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C0E"/>
    <w:rsid w:val="00AA0DA8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B04F7"/>
    <w:rsid w:val="00AB0D38"/>
    <w:rsid w:val="00AB135A"/>
    <w:rsid w:val="00AB17B2"/>
    <w:rsid w:val="00AB1C38"/>
    <w:rsid w:val="00AB2B03"/>
    <w:rsid w:val="00AB3317"/>
    <w:rsid w:val="00AB365C"/>
    <w:rsid w:val="00AB3C27"/>
    <w:rsid w:val="00AB44E7"/>
    <w:rsid w:val="00AB4C44"/>
    <w:rsid w:val="00AB5259"/>
    <w:rsid w:val="00AB5E4A"/>
    <w:rsid w:val="00AB6DF2"/>
    <w:rsid w:val="00AB7467"/>
    <w:rsid w:val="00AB7713"/>
    <w:rsid w:val="00AB780E"/>
    <w:rsid w:val="00AC04D8"/>
    <w:rsid w:val="00AC0794"/>
    <w:rsid w:val="00AC080B"/>
    <w:rsid w:val="00AC0E3A"/>
    <w:rsid w:val="00AC0E8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F53"/>
    <w:rsid w:val="00AD5151"/>
    <w:rsid w:val="00AD5324"/>
    <w:rsid w:val="00AD6235"/>
    <w:rsid w:val="00AD6648"/>
    <w:rsid w:val="00AD6DA5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394E"/>
    <w:rsid w:val="00AE3C7C"/>
    <w:rsid w:val="00AE4039"/>
    <w:rsid w:val="00AE4334"/>
    <w:rsid w:val="00AE4AD8"/>
    <w:rsid w:val="00AE532C"/>
    <w:rsid w:val="00AE5E91"/>
    <w:rsid w:val="00AE6013"/>
    <w:rsid w:val="00AE663C"/>
    <w:rsid w:val="00AE7972"/>
    <w:rsid w:val="00AE7A6E"/>
    <w:rsid w:val="00AE7B30"/>
    <w:rsid w:val="00AF0869"/>
    <w:rsid w:val="00AF1231"/>
    <w:rsid w:val="00AF1B5D"/>
    <w:rsid w:val="00AF2572"/>
    <w:rsid w:val="00AF2731"/>
    <w:rsid w:val="00AF284C"/>
    <w:rsid w:val="00AF29B4"/>
    <w:rsid w:val="00AF2C01"/>
    <w:rsid w:val="00AF3ACB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B001D0"/>
    <w:rsid w:val="00B003DD"/>
    <w:rsid w:val="00B00DBB"/>
    <w:rsid w:val="00B010C5"/>
    <w:rsid w:val="00B0208F"/>
    <w:rsid w:val="00B022FC"/>
    <w:rsid w:val="00B02F4F"/>
    <w:rsid w:val="00B0363F"/>
    <w:rsid w:val="00B03FCB"/>
    <w:rsid w:val="00B04718"/>
    <w:rsid w:val="00B06444"/>
    <w:rsid w:val="00B0646A"/>
    <w:rsid w:val="00B06C1B"/>
    <w:rsid w:val="00B0726A"/>
    <w:rsid w:val="00B07335"/>
    <w:rsid w:val="00B07552"/>
    <w:rsid w:val="00B1083A"/>
    <w:rsid w:val="00B111B1"/>
    <w:rsid w:val="00B113DD"/>
    <w:rsid w:val="00B1141B"/>
    <w:rsid w:val="00B120EE"/>
    <w:rsid w:val="00B121B9"/>
    <w:rsid w:val="00B12218"/>
    <w:rsid w:val="00B12436"/>
    <w:rsid w:val="00B12F33"/>
    <w:rsid w:val="00B1333B"/>
    <w:rsid w:val="00B13D2B"/>
    <w:rsid w:val="00B143B3"/>
    <w:rsid w:val="00B1459A"/>
    <w:rsid w:val="00B147DE"/>
    <w:rsid w:val="00B14855"/>
    <w:rsid w:val="00B149E7"/>
    <w:rsid w:val="00B1501D"/>
    <w:rsid w:val="00B1521D"/>
    <w:rsid w:val="00B152B8"/>
    <w:rsid w:val="00B162F3"/>
    <w:rsid w:val="00B1661E"/>
    <w:rsid w:val="00B16635"/>
    <w:rsid w:val="00B16B1E"/>
    <w:rsid w:val="00B17082"/>
    <w:rsid w:val="00B20174"/>
    <w:rsid w:val="00B206E8"/>
    <w:rsid w:val="00B209FE"/>
    <w:rsid w:val="00B20E59"/>
    <w:rsid w:val="00B218D9"/>
    <w:rsid w:val="00B22E6A"/>
    <w:rsid w:val="00B23241"/>
    <w:rsid w:val="00B23530"/>
    <w:rsid w:val="00B2356C"/>
    <w:rsid w:val="00B237A2"/>
    <w:rsid w:val="00B23F02"/>
    <w:rsid w:val="00B24206"/>
    <w:rsid w:val="00B24A07"/>
    <w:rsid w:val="00B25AB0"/>
    <w:rsid w:val="00B26186"/>
    <w:rsid w:val="00B26AA1"/>
    <w:rsid w:val="00B2723B"/>
    <w:rsid w:val="00B273B1"/>
    <w:rsid w:val="00B27AA0"/>
    <w:rsid w:val="00B27B91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6247"/>
    <w:rsid w:val="00B368BA"/>
    <w:rsid w:val="00B3718D"/>
    <w:rsid w:val="00B372F1"/>
    <w:rsid w:val="00B379CC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5192"/>
    <w:rsid w:val="00B4534E"/>
    <w:rsid w:val="00B454EE"/>
    <w:rsid w:val="00B45D36"/>
    <w:rsid w:val="00B46076"/>
    <w:rsid w:val="00B466A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B80"/>
    <w:rsid w:val="00B55766"/>
    <w:rsid w:val="00B564DA"/>
    <w:rsid w:val="00B56C46"/>
    <w:rsid w:val="00B57519"/>
    <w:rsid w:val="00B605BB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70F5"/>
    <w:rsid w:val="00B6750F"/>
    <w:rsid w:val="00B7073D"/>
    <w:rsid w:val="00B7192E"/>
    <w:rsid w:val="00B71C18"/>
    <w:rsid w:val="00B72C8C"/>
    <w:rsid w:val="00B72FFB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D0A"/>
    <w:rsid w:val="00B8125D"/>
    <w:rsid w:val="00B81521"/>
    <w:rsid w:val="00B8195F"/>
    <w:rsid w:val="00B81B31"/>
    <w:rsid w:val="00B82502"/>
    <w:rsid w:val="00B82616"/>
    <w:rsid w:val="00B82830"/>
    <w:rsid w:val="00B82908"/>
    <w:rsid w:val="00B82F5F"/>
    <w:rsid w:val="00B83E9D"/>
    <w:rsid w:val="00B86160"/>
    <w:rsid w:val="00B8616C"/>
    <w:rsid w:val="00B861DB"/>
    <w:rsid w:val="00B866AB"/>
    <w:rsid w:val="00B869E2"/>
    <w:rsid w:val="00B8764F"/>
    <w:rsid w:val="00B87FBC"/>
    <w:rsid w:val="00B90D46"/>
    <w:rsid w:val="00B91793"/>
    <w:rsid w:val="00B91DB7"/>
    <w:rsid w:val="00B91E5C"/>
    <w:rsid w:val="00B9225C"/>
    <w:rsid w:val="00B93AA1"/>
    <w:rsid w:val="00B94476"/>
    <w:rsid w:val="00B94696"/>
    <w:rsid w:val="00B95801"/>
    <w:rsid w:val="00B95E9C"/>
    <w:rsid w:val="00B96118"/>
    <w:rsid w:val="00B96A8D"/>
    <w:rsid w:val="00B96B3E"/>
    <w:rsid w:val="00B96B53"/>
    <w:rsid w:val="00B979E0"/>
    <w:rsid w:val="00B97D87"/>
    <w:rsid w:val="00BA0B3D"/>
    <w:rsid w:val="00BA1249"/>
    <w:rsid w:val="00BA15C8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CFC"/>
    <w:rsid w:val="00BA6267"/>
    <w:rsid w:val="00BA660F"/>
    <w:rsid w:val="00BA694A"/>
    <w:rsid w:val="00BA724E"/>
    <w:rsid w:val="00BA74E8"/>
    <w:rsid w:val="00BA792C"/>
    <w:rsid w:val="00BA7DF1"/>
    <w:rsid w:val="00BB0676"/>
    <w:rsid w:val="00BB1C3A"/>
    <w:rsid w:val="00BB20DC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10F"/>
    <w:rsid w:val="00BC143B"/>
    <w:rsid w:val="00BC19D5"/>
    <w:rsid w:val="00BC1BE7"/>
    <w:rsid w:val="00BC1D31"/>
    <w:rsid w:val="00BC23FF"/>
    <w:rsid w:val="00BC255F"/>
    <w:rsid w:val="00BC3279"/>
    <w:rsid w:val="00BC3366"/>
    <w:rsid w:val="00BC365F"/>
    <w:rsid w:val="00BC4027"/>
    <w:rsid w:val="00BC464A"/>
    <w:rsid w:val="00BC46EE"/>
    <w:rsid w:val="00BC56B4"/>
    <w:rsid w:val="00BC5A5B"/>
    <w:rsid w:val="00BC614D"/>
    <w:rsid w:val="00BC625B"/>
    <w:rsid w:val="00BC64C2"/>
    <w:rsid w:val="00BC6E4A"/>
    <w:rsid w:val="00BC6E7F"/>
    <w:rsid w:val="00BC72B5"/>
    <w:rsid w:val="00BC7587"/>
    <w:rsid w:val="00BC76BD"/>
    <w:rsid w:val="00BC7EF2"/>
    <w:rsid w:val="00BD01C4"/>
    <w:rsid w:val="00BD07C3"/>
    <w:rsid w:val="00BD0A75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E0574"/>
    <w:rsid w:val="00BE0671"/>
    <w:rsid w:val="00BE0788"/>
    <w:rsid w:val="00BE11AE"/>
    <w:rsid w:val="00BE184D"/>
    <w:rsid w:val="00BE1B31"/>
    <w:rsid w:val="00BE2691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174"/>
    <w:rsid w:val="00C02216"/>
    <w:rsid w:val="00C02A96"/>
    <w:rsid w:val="00C04093"/>
    <w:rsid w:val="00C04300"/>
    <w:rsid w:val="00C06906"/>
    <w:rsid w:val="00C06987"/>
    <w:rsid w:val="00C06B95"/>
    <w:rsid w:val="00C075BF"/>
    <w:rsid w:val="00C079F7"/>
    <w:rsid w:val="00C108F4"/>
    <w:rsid w:val="00C11F21"/>
    <w:rsid w:val="00C11F36"/>
    <w:rsid w:val="00C120F5"/>
    <w:rsid w:val="00C122A7"/>
    <w:rsid w:val="00C12F5C"/>
    <w:rsid w:val="00C13175"/>
    <w:rsid w:val="00C1326A"/>
    <w:rsid w:val="00C13BA8"/>
    <w:rsid w:val="00C13EDE"/>
    <w:rsid w:val="00C142CC"/>
    <w:rsid w:val="00C146CE"/>
    <w:rsid w:val="00C14C00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D"/>
    <w:rsid w:val="00C25913"/>
    <w:rsid w:val="00C25C79"/>
    <w:rsid w:val="00C26A16"/>
    <w:rsid w:val="00C27766"/>
    <w:rsid w:val="00C27AEA"/>
    <w:rsid w:val="00C30734"/>
    <w:rsid w:val="00C30752"/>
    <w:rsid w:val="00C30B28"/>
    <w:rsid w:val="00C31BA9"/>
    <w:rsid w:val="00C32466"/>
    <w:rsid w:val="00C325E3"/>
    <w:rsid w:val="00C32902"/>
    <w:rsid w:val="00C32B02"/>
    <w:rsid w:val="00C33230"/>
    <w:rsid w:val="00C333AE"/>
    <w:rsid w:val="00C340CF"/>
    <w:rsid w:val="00C342A3"/>
    <w:rsid w:val="00C34596"/>
    <w:rsid w:val="00C34A7F"/>
    <w:rsid w:val="00C34D9E"/>
    <w:rsid w:val="00C352E7"/>
    <w:rsid w:val="00C35A11"/>
    <w:rsid w:val="00C362AD"/>
    <w:rsid w:val="00C3642D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2733"/>
    <w:rsid w:val="00C4293F"/>
    <w:rsid w:val="00C42F27"/>
    <w:rsid w:val="00C43218"/>
    <w:rsid w:val="00C4393B"/>
    <w:rsid w:val="00C43C64"/>
    <w:rsid w:val="00C448D1"/>
    <w:rsid w:val="00C44BA6"/>
    <w:rsid w:val="00C44FC6"/>
    <w:rsid w:val="00C45327"/>
    <w:rsid w:val="00C4551B"/>
    <w:rsid w:val="00C46855"/>
    <w:rsid w:val="00C47154"/>
    <w:rsid w:val="00C4731F"/>
    <w:rsid w:val="00C47938"/>
    <w:rsid w:val="00C50BDE"/>
    <w:rsid w:val="00C51023"/>
    <w:rsid w:val="00C51F25"/>
    <w:rsid w:val="00C53DD8"/>
    <w:rsid w:val="00C54820"/>
    <w:rsid w:val="00C54971"/>
    <w:rsid w:val="00C5592D"/>
    <w:rsid w:val="00C55BB5"/>
    <w:rsid w:val="00C55C60"/>
    <w:rsid w:val="00C569D4"/>
    <w:rsid w:val="00C573DA"/>
    <w:rsid w:val="00C576C4"/>
    <w:rsid w:val="00C57E83"/>
    <w:rsid w:val="00C60134"/>
    <w:rsid w:val="00C60735"/>
    <w:rsid w:val="00C60A5E"/>
    <w:rsid w:val="00C60F5E"/>
    <w:rsid w:val="00C6101E"/>
    <w:rsid w:val="00C61226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F70"/>
    <w:rsid w:val="00C713A3"/>
    <w:rsid w:val="00C7140B"/>
    <w:rsid w:val="00C71432"/>
    <w:rsid w:val="00C7143D"/>
    <w:rsid w:val="00C71723"/>
    <w:rsid w:val="00C72EAF"/>
    <w:rsid w:val="00C730BA"/>
    <w:rsid w:val="00C73265"/>
    <w:rsid w:val="00C7548F"/>
    <w:rsid w:val="00C75631"/>
    <w:rsid w:val="00C7573D"/>
    <w:rsid w:val="00C758C6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5EC"/>
    <w:rsid w:val="00C82B1E"/>
    <w:rsid w:val="00C82B5D"/>
    <w:rsid w:val="00C82D9C"/>
    <w:rsid w:val="00C83CE2"/>
    <w:rsid w:val="00C84253"/>
    <w:rsid w:val="00C8425E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302D"/>
    <w:rsid w:val="00C9330D"/>
    <w:rsid w:val="00C958BF"/>
    <w:rsid w:val="00C95A7A"/>
    <w:rsid w:val="00C95F0E"/>
    <w:rsid w:val="00C960A6"/>
    <w:rsid w:val="00C9623B"/>
    <w:rsid w:val="00C968CA"/>
    <w:rsid w:val="00C9740A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B1A44"/>
    <w:rsid w:val="00CB1B9E"/>
    <w:rsid w:val="00CB1DF6"/>
    <w:rsid w:val="00CB287A"/>
    <w:rsid w:val="00CB3BA8"/>
    <w:rsid w:val="00CB4085"/>
    <w:rsid w:val="00CB4C09"/>
    <w:rsid w:val="00CB5368"/>
    <w:rsid w:val="00CB5568"/>
    <w:rsid w:val="00CB5634"/>
    <w:rsid w:val="00CB5985"/>
    <w:rsid w:val="00CB5F54"/>
    <w:rsid w:val="00CB624B"/>
    <w:rsid w:val="00CB6CB6"/>
    <w:rsid w:val="00CB70E5"/>
    <w:rsid w:val="00CB7124"/>
    <w:rsid w:val="00CC0061"/>
    <w:rsid w:val="00CC091C"/>
    <w:rsid w:val="00CC0D75"/>
    <w:rsid w:val="00CC141E"/>
    <w:rsid w:val="00CC2126"/>
    <w:rsid w:val="00CC23EB"/>
    <w:rsid w:val="00CC241E"/>
    <w:rsid w:val="00CC2E22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AB7"/>
    <w:rsid w:val="00CC5F81"/>
    <w:rsid w:val="00CC704D"/>
    <w:rsid w:val="00CC7767"/>
    <w:rsid w:val="00CC7ACF"/>
    <w:rsid w:val="00CC7AE0"/>
    <w:rsid w:val="00CD0CFD"/>
    <w:rsid w:val="00CD0DAE"/>
    <w:rsid w:val="00CD1AC7"/>
    <w:rsid w:val="00CD1F65"/>
    <w:rsid w:val="00CD26FC"/>
    <w:rsid w:val="00CD417C"/>
    <w:rsid w:val="00CD4701"/>
    <w:rsid w:val="00CD4D9B"/>
    <w:rsid w:val="00CD510A"/>
    <w:rsid w:val="00CD552F"/>
    <w:rsid w:val="00CD5C5E"/>
    <w:rsid w:val="00CD6CD7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33C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7308"/>
    <w:rsid w:val="00CE7490"/>
    <w:rsid w:val="00CE7C82"/>
    <w:rsid w:val="00CE7FD9"/>
    <w:rsid w:val="00CF0008"/>
    <w:rsid w:val="00CF0F88"/>
    <w:rsid w:val="00CF1119"/>
    <w:rsid w:val="00CF1277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63FB"/>
    <w:rsid w:val="00CF6803"/>
    <w:rsid w:val="00CF6913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33C"/>
    <w:rsid w:val="00D04B55"/>
    <w:rsid w:val="00D04C90"/>
    <w:rsid w:val="00D054F3"/>
    <w:rsid w:val="00D05548"/>
    <w:rsid w:val="00D05605"/>
    <w:rsid w:val="00D05AEA"/>
    <w:rsid w:val="00D068B3"/>
    <w:rsid w:val="00D068D1"/>
    <w:rsid w:val="00D06BC6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DEA"/>
    <w:rsid w:val="00D121FA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B45"/>
    <w:rsid w:val="00D20D16"/>
    <w:rsid w:val="00D20D92"/>
    <w:rsid w:val="00D20FE1"/>
    <w:rsid w:val="00D2118A"/>
    <w:rsid w:val="00D215C4"/>
    <w:rsid w:val="00D2202D"/>
    <w:rsid w:val="00D22577"/>
    <w:rsid w:val="00D2298D"/>
    <w:rsid w:val="00D22ACC"/>
    <w:rsid w:val="00D22E71"/>
    <w:rsid w:val="00D23362"/>
    <w:rsid w:val="00D2339D"/>
    <w:rsid w:val="00D23411"/>
    <w:rsid w:val="00D23769"/>
    <w:rsid w:val="00D23CA4"/>
    <w:rsid w:val="00D23CC6"/>
    <w:rsid w:val="00D23F4E"/>
    <w:rsid w:val="00D241C2"/>
    <w:rsid w:val="00D2420E"/>
    <w:rsid w:val="00D2528A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83A"/>
    <w:rsid w:val="00D32B51"/>
    <w:rsid w:val="00D33599"/>
    <w:rsid w:val="00D335AF"/>
    <w:rsid w:val="00D33983"/>
    <w:rsid w:val="00D33EE1"/>
    <w:rsid w:val="00D34FF0"/>
    <w:rsid w:val="00D351FF"/>
    <w:rsid w:val="00D3585A"/>
    <w:rsid w:val="00D35EB5"/>
    <w:rsid w:val="00D36853"/>
    <w:rsid w:val="00D36A21"/>
    <w:rsid w:val="00D36DE6"/>
    <w:rsid w:val="00D371BF"/>
    <w:rsid w:val="00D37794"/>
    <w:rsid w:val="00D37BFE"/>
    <w:rsid w:val="00D40115"/>
    <w:rsid w:val="00D4013D"/>
    <w:rsid w:val="00D4054B"/>
    <w:rsid w:val="00D40F2E"/>
    <w:rsid w:val="00D416F1"/>
    <w:rsid w:val="00D41DC3"/>
    <w:rsid w:val="00D433BC"/>
    <w:rsid w:val="00D43A51"/>
    <w:rsid w:val="00D43DE4"/>
    <w:rsid w:val="00D43E02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A97"/>
    <w:rsid w:val="00D6136C"/>
    <w:rsid w:val="00D6174C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2A5"/>
    <w:rsid w:val="00D6540A"/>
    <w:rsid w:val="00D66D85"/>
    <w:rsid w:val="00D66FD9"/>
    <w:rsid w:val="00D67DB1"/>
    <w:rsid w:val="00D703E4"/>
    <w:rsid w:val="00D7086A"/>
    <w:rsid w:val="00D7157A"/>
    <w:rsid w:val="00D71ED5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5F26"/>
    <w:rsid w:val="00D75F38"/>
    <w:rsid w:val="00D770AA"/>
    <w:rsid w:val="00D7714B"/>
    <w:rsid w:val="00D7724F"/>
    <w:rsid w:val="00D772EE"/>
    <w:rsid w:val="00D77B9D"/>
    <w:rsid w:val="00D80371"/>
    <w:rsid w:val="00D80934"/>
    <w:rsid w:val="00D80DDE"/>
    <w:rsid w:val="00D81519"/>
    <w:rsid w:val="00D81DF0"/>
    <w:rsid w:val="00D82163"/>
    <w:rsid w:val="00D82532"/>
    <w:rsid w:val="00D8298A"/>
    <w:rsid w:val="00D82D9B"/>
    <w:rsid w:val="00D8307A"/>
    <w:rsid w:val="00D85090"/>
    <w:rsid w:val="00D85B38"/>
    <w:rsid w:val="00D861BB"/>
    <w:rsid w:val="00D86404"/>
    <w:rsid w:val="00D8657B"/>
    <w:rsid w:val="00D87155"/>
    <w:rsid w:val="00D906F0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647D"/>
    <w:rsid w:val="00D96590"/>
    <w:rsid w:val="00D968FE"/>
    <w:rsid w:val="00D97312"/>
    <w:rsid w:val="00D97C68"/>
    <w:rsid w:val="00DA004E"/>
    <w:rsid w:val="00DA06E0"/>
    <w:rsid w:val="00DA073E"/>
    <w:rsid w:val="00DA11F6"/>
    <w:rsid w:val="00DA1438"/>
    <w:rsid w:val="00DA14FA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60F2"/>
    <w:rsid w:val="00DA65B0"/>
    <w:rsid w:val="00DA6A89"/>
    <w:rsid w:val="00DA6BCC"/>
    <w:rsid w:val="00DA6F72"/>
    <w:rsid w:val="00DA7454"/>
    <w:rsid w:val="00DA7733"/>
    <w:rsid w:val="00DA7DD9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668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DB8"/>
    <w:rsid w:val="00DE50FC"/>
    <w:rsid w:val="00DE5108"/>
    <w:rsid w:val="00DE56D9"/>
    <w:rsid w:val="00DE5768"/>
    <w:rsid w:val="00DE57A4"/>
    <w:rsid w:val="00DE59F7"/>
    <w:rsid w:val="00DE6155"/>
    <w:rsid w:val="00DE6A4A"/>
    <w:rsid w:val="00DE710B"/>
    <w:rsid w:val="00DE7444"/>
    <w:rsid w:val="00DF0AB2"/>
    <w:rsid w:val="00DF0B27"/>
    <w:rsid w:val="00DF1046"/>
    <w:rsid w:val="00DF2321"/>
    <w:rsid w:val="00DF2324"/>
    <w:rsid w:val="00DF2588"/>
    <w:rsid w:val="00DF26E9"/>
    <w:rsid w:val="00DF311D"/>
    <w:rsid w:val="00DF353B"/>
    <w:rsid w:val="00DF38C4"/>
    <w:rsid w:val="00DF4B64"/>
    <w:rsid w:val="00DF4FBC"/>
    <w:rsid w:val="00DF50A2"/>
    <w:rsid w:val="00DF5E99"/>
    <w:rsid w:val="00DF628C"/>
    <w:rsid w:val="00DF6795"/>
    <w:rsid w:val="00DF75C2"/>
    <w:rsid w:val="00DF7BCA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5C2"/>
    <w:rsid w:val="00E04A89"/>
    <w:rsid w:val="00E04C8C"/>
    <w:rsid w:val="00E04DBF"/>
    <w:rsid w:val="00E04DF6"/>
    <w:rsid w:val="00E04F8E"/>
    <w:rsid w:val="00E0601A"/>
    <w:rsid w:val="00E06E2C"/>
    <w:rsid w:val="00E071A6"/>
    <w:rsid w:val="00E074FA"/>
    <w:rsid w:val="00E07A1E"/>
    <w:rsid w:val="00E10198"/>
    <w:rsid w:val="00E10C2A"/>
    <w:rsid w:val="00E11691"/>
    <w:rsid w:val="00E11A18"/>
    <w:rsid w:val="00E12037"/>
    <w:rsid w:val="00E1204D"/>
    <w:rsid w:val="00E13BEC"/>
    <w:rsid w:val="00E1434D"/>
    <w:rsid w:val="00E144C5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671"/>
    <w:rsid w:val="00E229FA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C07"/>
    <w:rsid w:val="00E320A7"/>
    <w:rsid w:val="00E323AA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81C"/>
    <w:rsid w:val="00E40A16"/>
    <w:rsid w:val="00E40F22"/>
    <w:rsid w:val="00E413AA"/>
    <w:rsid w:val="00E41E03"/>
    <w:rsid w:val="00E4201F"/>
    <w:rsid w:val="00E42E79"/>
    <w:rsid w:val="00E43012"/>
    <w:rsid w:val="00E43213"/>
    <w:rsid w:val="00E432C0"/>
    <w:rsid w:val="00E445C3"/>
    <w:rsid w:val="00E44689"/>
    <w:rsid w:val="00E45901"/>
    <w:rsid w:val="00E45AD0"/>
    <w:rsid w:val="00E46155"/>
    <w:rsid w:val="00E47455"/>
    <w:rsid w:val="00E5009D"/>
    <w:rsid w:val="00E50339"/>
    <w:rsid w:val="00E50C8B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249"/>
    <w:rsid w:val="00E62296"/>
    <w:rsid w:val="00E623AF"/>
    <w:rsid w:val="00E62D38"/>
    <w:rsid w:val="00E63308"/>
    <w:rsid w:val="00E63C46"/>
    <w:rsid w:val="00E64ECB"/>
    <w:rsid w:val="00E65190"/>
    <w:rsid w:val="00E658D4"/>
    <w:rsid w:val="00E661EF"/>
    <w:rsid w:val="00E6712E"/>
    <w:rsid w:val="00E67439"/>
    <w:rsid w:val="00E70E54"/>
    <w:rsid w:val="00E711DD"/>
    <w:rsid w:val="00E71E20"/>
    <w:rsid w:val="00E72279"/>
    <w:rsid w:val="00E72528"/>
    <w:rsid w:val="00E72605"/>
    <w:rsid w:val="00E72703"/>
    <w:rsid w:val="00E7282B"/>
    <w:rsid w:val="00E729E7"/>
    <w:rsid w:val="00E73248"/>
    <w:rsid w:val="00E735AA"/>
    <w:rsid w:val="00E73DCA"/>
    <w:rsid w:val="00E74AAF"/>
    <w:rsid w:val="00E74CF6"/>
    <w:rsid w:val="00E75626"/>
    <w:rsid w:val="00E758A4"/>
    <w:rsid w:val="00E77324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FD7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8EE"/>
    <w:rsid w:val="00E94B18"/>
    <w:rsid w:val="00E9501E"/>
    <w:rsid w:val="00E95346"/>
    <w:rsid w:val="00E97321"/>
    <w:rsid w:val="00E976BD"/>
    <w:rsid w:val="00EA0959"/>
    <w:rsid w:val="00EA11BD"/>
    <w:rsid w:val="00EA1A62"/>
    <w:rsid w:val="00EA1D33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B054A"/>
    <w:rsid w:val="00EB08A4"/>
    <w:rsid w:val="00EB0D96"/>
    <w:rsid w:val="00EB151C"/>
    <w:rsid w:val="00EB2305"/>
    <w:rsid w:val="00EB27D5"/>
    <w:rsid w:val="00EB2C0C"/>
    <w:rsid w:val="00EB3109"/>
    <w:rsid w:val="00EB37F7"/>
    <w:rsid w:val="00EB3909"/>
    <w:rsid w:val="00EB3CB0"/>
    <w:rsid w:val="00EB4042"/>
    <w:rsid w:val="00EB4A95"/>
    <w:rsid w:val="00EB4E49"/>
    <w:rsid w:val="00EB5081"/>
    <w:rsid w:val="00EB5B12"/>
    <w:rsid w:val="00EB72CA"/>
    <w:rsid w:val="00EB7724"/>
    <w:rsid w:val="00EB7905"/>
    <w:rsid w:val="00EC14BB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206A"/>
    <w:rsid w:val="00ED3D13"/>
    <w:rsid w:val="00ED3F95"/>
    <w:rsid w:val="00ED40D9"/>
    <w:rsid w:val="00ED42E7"/>
    <w:rsid w:val="00ED4699"/>
    <w:rsid w:val="00ED4EEE"/>
    <w:rsid w:val="00ED5992"/>
    <w:rsid w:val="00ED5B98"/>
    <w:rsid w:val="00ED6B1F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225"/>
    <w:rsid w:val="00EE52C9"/>
    <w:rsid w:val="00EE551B"/>
    <w:rsid w:val="00EE5D67"/>
    <w:rsid w:val="00EE5DE2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AD7"/>
    <w:rsid w:val="00F06B66"/>
    <w:rsid w:val="00F07638"/>
    <w:rsid w:val="00F07E90"/>
    <w:rsid w:val="00F113B2"/>
    <w:rsid w:val="00F11AF5"/>
    <w:rsid w:val="00F1203E"/>
    <w:rsid w:val="00F1262D"/>
    <w:rsid w:val="00F130DC"/>
    <w:rsid w:val="00F14096"/>
    <w:rsid w:val="00F14C58"/>
    <w:rsid w:val="00F14F57"/>
    <w:rsid w:val="00F1506E"/>
    <w:rsid w:val="00F17368"/>
    <w:rsid w:val="00F17883"/>
    <w:rsid w:val="00F17BAF"/>
    <w:rsid w:val="00F215D1"/>
    <w:rsid w:val="00F21873"/>
    <w:rsid w:val="00F2199E"/>
    <w:rsid w:val="00F224BE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990"/>
    <w:rsid w:val="00F26A89"/>
    <w:rsid w:val="00F27292"/>
    <w:rsid w:val="00F276C4"/>
    <w:rsid w:val="00F313D8"/>
    <w:rsid w:val="00F31702"/>
    <w:rsid w:val="00F3201E"/>
    <w:rsid w:val="00F321C0"/>
    <w:rsid w:val="00F323FB"/>
    <w:rsid w:val="00F3250F"/>
    <w:rsid w:val="00F32DD4"/>
    <w:rsid w:val="00F33986"/>
    <w:rsid w:val="00F34904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1267"/>
    <w:rsid w:val="00F517B4"/>
    <w:rsid w:val="00F52076"/>
    <w:rsid w:val="00F5222C"/>
    <w:rsid w:val="00F526CF"/>
    <w:rsid w:val="00F53242"/>
    <w:rsid w:val="00F5455C"/>
    <w:rsid w:val="00F55796"/>
    <w:rsid w:val="00F55F9B"/>
    <w:rsid w:val="00F5653F"/>
    <w:rsid w:val="00F5673F"/>
    <w:rsid w:val="00F567FF"/>
    <w:rsid w:val="00F56861"/>
    <w:rsid w:val="00F56AF9"/>
    <w:rsid w:val="00F56DEF"/>
    <w:rsid w:val="00F575E8"/>
    <w:rsid w:val="00F57661"/>
    <w:rsid w:val="00F57EEA"/>
    <w:rsid w:val="00F60493"/>
    <w:rsid w:val="00F6064E"/>
    <w:rsid w:val="00F618DF"/>
    <w:rsid w:val="00F619BC"/>
    <w:rsid w:val="00F6262F"/>
    <w:rsid w:val="00F62B69"/>
    <w:rsid w:val="00F62DD9"/>
    <w:rsid w:val="00F632AD"/>
    <w:rsid w:val="00F632EA"/>
    <w:rsid w:val="00F639BD"/>
    <w:rsid w:val="00F63D53"/>
    <w:rsid w:val="00F642A0"/>
    <w:rsid w:val="00F644AE"/>
    <w:rsid w:val="00F649D6"/>
    <w:rsid w:val="00F64AB7"/>
    <w:rsid w:val="00F66585"/>
    <w:rsid w:val="00F66890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33AB"/>
    <w:rsid w:val="00F835E8"/>
    <w:rsid w:val="00F8470A"/>
    <w:rsid w:val="00F84F26"/>
    <w:rsid w:val="00F86140"/>
    <w:rsid w:val="00F8687B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3E01"/>
    <w:rsid w:val="00F93EF9"/>
    <w:rsid w:val="00F93F94"/>
    <w:rsid w:val="00F9428C"/>
    <w:rsid w:val="00F945CD"/>
    <w:rsid w:val="00F94EC7"/>
    <w:rsid w:val="00F94F8D"/>
    <w:rsid w:val="00F9556B"/>
    <w:rsid w:val="00F960F8"/>
    <w:rsid w:val="00F9639A"/>
    <w:rsid w:val="00F9692E"/>
    <w:rsid w:val="00F96AB2"/>
    <w:rsid w:val="00F97859"/>
    <w:rsid w:val="00FA0311"/>
    <w:rsid w:val="00FA080A"/>
    <w:rsid w:val="00FA0878"/>
    <w:rsid w:val="00FA1A13"/>
    <w:rsid w:val="00FA259F"/>
    <w:rsid w:val="00FA26CF"/>
    <w:rsid w:val="00FA28B1"/>
    <w:rsid w:val="00FA2911"/>
    <w:rsid w:val="00FA312B"/>
    <w:rsid w:val="00FA346E"/>
    <w:rsid w:val="00FA3C94"/>
    <w:rsid w:val="00FA3F21"/>
    <w:rsid w:val="00FA427A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E8C"/>
    <w:rsid w:val="00FB0562"/>
    <w:rsid w:val="00FB0C98"/>
    <w:rsid w:val="00FB1198"/>
    <w:rsid w:val="00FB11EF"/>
    <w:rsid w:val="00FB224C"/>
    <w:rsid w:val="00FB254C"/>
    <w:rsid w:val="00FB2693"/>
    <w:rsid w:val="00FB3E99"/>
    <w:rsid w:val="00FB4BF0"/>
    <w:rsid w:val="00FB5B74"/>
    <w:rsid w:val="00FB5FDF"/>
    <w:rsid w:val="00FB6835"/>
    <w:rsid w:val="00FB71E9"/>
    <w:rsid w:val="00FB7308"/>
    <w:rsid w:val="00FB7D6C"/>
    <w:rsid w:val="00FC0362"/>
    <w:rsid w:val="00FC048F"/>
    <w:rsid w:val="00FC05CE"/>
    <w:rsid w:val="00FC0A76"/>
    <w:rsid w:val="00FC0BE7"/>
    <w:rsid w:val="00FC13D3"/>
    <w:rsid w:val="00FC26BF"/>
    <w:rsid w:val="00FC27DB"/>
    <w:rsid w:val="00FC2D0E"/>
    <w:rsid w:val="00FC3791"/>
    <w:rsid w:val="00FC4450"/>
    <w:rsid w:val="00FC5809"/>
    <w:rsid w:val="00FC5927"/>
    <w:rsid w:val="00FC5EED"/>
    <w:rsid w:val="00FC6111"/>
    <w:rsid w:val="00FC679C"/>
    <w:rsid w:val="00FC6C36"/>
    <w:rsid w:val="00FC74C4"/>
    <w:rsid w:val="00FC7836"/>
    <w:rsid w:val="00FC788F"/>
    <w:rsid w:val="00FD005D"/>
    <w:rsid w:val="00FD015C"/>
    <w:rsid w:val="00FD0AE2"/>
    <w:rsid w:val="00FD17BA"/>
    <w:rsid w:val="00FD191B"/>
    <w:rsid w:val="00FD1B0C"/>
    <w:rsid w:val="00FD1BE0"/>
    <w:rsid w:val="00FD1F61"/>
    <w:rsid w:val="00FD1F97"/>
    <w:rsid w:val="00FD276E"/>
    <w:rsid w:val="00FD2A72"/>
    <w:rsid w:val="00FD35F6"/>
    <w:rsid w:val="00FD3880"/>
    <w:rsid w:val="00FD501D"/>
    <w:rsid w:val="00FD58F8"/>
    <w:rsid w:val="00FD5D28"/>
    <w:rsid w:val="00FD5F50"/>
    <w:rsid w:val="00FD6678"/>
    <w:rsid w:val="00FD67AC"/>
    <w:rsid w:val="00FD72E1"/>
    <w:rsid w:val="00FD7465"/>
    <w:rsid w:val="00FD78A0"/>
    <w:rsid w:val="00FE08B7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B54"/>
    <w:rsid w:val="00FE573C"/>
    <w:rsid w:val="00FE593B"/>
    <w:rsid w:val="00FE5F97"/>
    <w:rsid w:val="00FE64D2"/>
    <w:rsid w:val="00FE69C9"/>
    <w:rsid w:val="00FE6D63"/>
    <w:rsid w:val="00FF07F9"/>
    <w:rsid w:val="00FF0840"/>
    <w:rsid w:val="00FF0AD4"/>
    <w:rsid w:val="00FF1203"/>
    <w:rsid w:val="00FF144C"/>
    <w:rsid w:val="00FF2EE8"/>
    <w:rsid w:val="00FF30E6"/>
    <w:rsid w:val="00FF3812"/>
    <w:rsid w:val="00FF3929"/>
    <w:rsid w:val="00FF3CBE"/>
    <w:rsid w:val="00FF48FB"/>
    <w:rsid w:val="00FF4F8B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60C224-76EF-444F-8C64-A4E42D78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2097</Words>
  <Characters>11957</Characters>
  <Application>Microsoft Office Word</Application>
  <DocSecurity>0</DocSecurity>
  <Lines>99</Lines>
  <Paragraphs>28</Paragraphs>
  <ScaleCrop>false</ScaleCrop>
  <Company/>
  <LinksUpToDate>false</LinksUpToDate>
  <CharactersWithSpaces>14026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chenli</cp:lastModifiedBy>
  <cp:revision>95</cp:revision>
  <dcterms:created xsi:type="dcterms:W3CDTF">2020-10-19T06:23:00Z</dcterms:created>
  <dcterms:modified xsi:type="dcterms:W3CDTF">2020-10-19T09:08:00Z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